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BF" w:rsidRPr="00DE1CC9" w:rsidRDefault="00CC37BF" w:rsidP="00DE1CC9">
      <w:pPr>
        <w:spacing w:after="0"/>
        <w:jc w:val="center"/>
        <w:rPr>
          <w:b/>
          <w:sz w:val="12"/>
          <w:szCs w:val="12"/>
        </w:rPr>
      </w:pPr>
    </w:p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 xml:space="preserve">– </w:t>
      </w:r>
      <w:r w:rsidR="0078785E">
        <w:rPr>
          <w:b/>
        </w:rPr>
        <w:t>OSAD ŚCIEKOWY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0367" w:type="dxa"/>
        <w:jc w:val="center"/>
        <w:tblLayout w:type="fixed"/>
        <w:tblLook w:val="04A0" w:firstRow="1" w:lastRow="0" w:firstColumn="1" w:lastColumn="0" w:noHBand="0" w:noVBand="1"/>
      </w:tblPr>
      <w:tblGrid>
        <w:gridCol w:w="274"/>
        <w:gridCol w:w="1190"/>
        <w:gridCol w:w="247"/>
        <w:gridCol w:w="1022"/>
        <w:gridCol w:w="280"/>
        <w:gridCol w:w="140"/>
        <w:gridCol w:w="1512"/>
        <w:gridCol w:w="310"/>
        <w:gridCol w:w="282"/>
        <w:gridCol w:w="53"/>
        <w:gridCol w:w="366"/>
        <w:gridCol w:w="1517"/>
        <w:gridCol w:w="270"/>
        <w:gridCol w:w="270"/>
        <w:gridCol w:w="102"/>
        <w:gridCol w:w="819"/>
        <w:gridCol w:w="279"/>
        <w:gridCol w:w="1050"/>
        <w:gridCol w:w="360"/>
        <w:gridCol w:w="24"/>
      </w:tblGrid>
      <w:tr w:rsidR="0078785E" w:rsidRPr="00317AD0" w:rsidTr="00ED6573">
        <w:trPr>
          <w:gridAfter w:val="1"/>
          <w:wAfter w:w="24" w:type="dxa"/>
          <w:trHeight w:val="212"/>
          <w:jc w:val="center"/>
        </w:trPr>
        <w:tc>
          <w:tcPr>
            <w:tcW w:w="4665" w:type="dxa"/>
            <w:gridSpan w:val="7"/>
            <w:vMerge w:val="restart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78785E" w:rsidRDefault="0078785E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Default="0078785E" w:rsidP="00AC2A1A">
            <w:pPr>
              <w:rPr>
                <w:i/>
                <w:sz w:val="20"/>
                <w:szCs w:val="20"/>
              </w:rPr>
            </w:pPr>
          </w:p>
          <w:p w:rsidR="0078785E" w:rsidRPr="00317AD0" w:rsidRDefault="0078785E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28" w:type="dxa"/>
            <w:gridSpan w:val="5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150" w:type="dxa"/>
            <w:gridSpan w:val="7"/>
            <w:shd w:val="clear" w:color="auto" w:fill="DEEAF6" w:themeFill="accent1" w:themeFillTint="33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78785E" w:rsidRPr="00317AD0" w:rsidTr="00ED6573">
        <w:trPr>
          <w:gridAfter w:val="1"/>
          <w:wAfter w:w="24" w:type="dxa"/>
          <w:trHeight w:val="460"/>
          <w:jc w:val="center"/>
        </w:trPr>
        <w:tc>
          <w:tcPr>
            <w:tcW w:w="4665" w:type="dxa"/>
            <w:gridSpan w:val="7"/>
            <w:vMerge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 w:val="restart"/>
            <w:vAlign w:val="center"/>
          </w:tcPr>
          <w:p w:rsidR="0078785E" w:rsidRDefault="0078785E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Osad ściekowy</w:t>
            </w:r>
          </w:p>
          <w:p w:rsidR="0078785E" w:rsidRDefault="0078785E" w:rsidP="00855E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 kodzie:</w:t>
            </w:r>
          </w:p>
          <w:p w:rsidR="0078785E" w:rsidRPr="00D74A61" w:rsidRDefault="0078785E" w:rsidP="00855ECB">
            <w:pPr>
              <w:jc w:val="center"/>
              <w:rPr>
                <w:sz w:val="18"/>
                <w:szCs w:val="18"/>
              </w:rPr>
            </w:pPr>
          </w:p>
          <w:p w:rsidR="0078785E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60" w:type="dxa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8785E" w:rsidRPr="00317AD0" w:rsidTr="00ED6573">
        <w:trPr>
          <w:gridAfter w:val="1"/>
          <w:wAfter w:w="24" w:type="dxa"/>
          <w:trHeight w:val="802"/>
          <w:jc w:val="center"/>
        </w:trPr>
        <w:tc>
          <w:tcPr>
            <w:tcW w:w="4665" w:type="dxa"/>
            <w:gridSpan w:val="7"/>
            <w:vMerge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528" w:type="dxa"/>
            <w:gridSpan w:val="5"/>
            <w:vMerge/>
            <w:vAlign w:val="center"/>
          </w:tcPr>
          <w:p w:rsidR="0078785E" w:rsidRPr="00D74A61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790" w:type="dxa"/>
            <w:gridSpan w:val="6"/>
            <w:vAlign w:val="center"/>
          </w:tcPr>
          <w:p w:rsidR="0078785E" w:rsidRDefault="0078785E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</w:t>
            </w:r>
            <w:r w:rsidRPr="003770E5">
              <w:rPr>
                <w:i/>
                <w:sz w:val="14"/>
                <w:szCs w:val="14"/>
              </w:rPr>
              <w:t>(tylko dla chemii)</w:t>
            </w:r>
          </w:p>
          <w:p w:rsidR="0078785E" w:rsidRDefault="0078785E" w:rsidP="00AC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</w:t>
            </w:r>
            <w:r w:rsidRPr="00F969E6">
              <w:rPr>
                <w:sz w:val="16"/>
                <w:szCs w:val="16"/>
              </w:rPr>
              <w:t xml:space="preserve"> dni robocz</w:t>
            </w:r>
            <w:r>
              <w:rPr>
                <w:sz w:val="16"/>
                <w:szCs w:val="16"/>
              </w:rPr>
              <w:t xml:space="preserve">ych </w:t>
            </w:r>
          </w:p>
          <w:p w:rsidR="0078785E" w:rsidRPr="00D12B82" w:rsidRDefault="0078785E" w:rsidP="00451EA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(koszt ekspresowej realizacji zlecenia może podlegać wyższej cenie)</w:t>
            </w:r>
          </w:p>
        </w:tc>
        <w:tc>
          <w:tcPr>
            <w:tcW w:w="360" w:type="dxa"/>
            <w:vAlign w:val="center"/>
          </w:tcPr>
          <w:p w:rsidR="0078785E" w:rsidRPr="00317AD0" w:rsidRDefault="0078785E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3013" w:type="dxa"/>
            <w:gridSpan w:val="5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Wymagania Klienta*</w:t>
            </w:r>
          </w:p>
        </w:tc>
        <w:tc>
          <w:tcPr>
            <w:tcW w:w="2244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Podstawa realizacji:*</w:t>
            </w:r>
          </w:p>
        </w:tc>
        <w:tc>
          <w:tcPr>
            <w:tcW w:w="2206" w:type="dxa"/>
            <w:gridSpan w:val="4"/>
            <w:shd w:val="clear" w:color="auto" w:fill="DEEAF6" w:themeFill="accent1" w:themeFillTint="33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b/>
                <w:i/>
                <w:sz w:val="20"/>
                <w:szCs w:val="20"/>
              </w:rPr>
              <w:t>Odbiór wyników*</w:t>
            </w:r>
          </w:p>
        </w:tc>
        <w:tc>
          <w:tcPr>
            <w:tcW w:w="2880" w:type="dxa"/>
            <w:gridSpan w:val="6"/>
            <w:shd w:val="clear" w:color="auto" w:fill="DEEAF6" w:themeFill="accent1" w:themeFillTint="33"/>
            <w:vAlign w:val="center"/>
          </w:tcPr>
          <w:p w:rsidR="00855ECB" w:rsidRPr="003E1B05" w:rsidRDefault="00855ECB" w:rsidP="00AC2A1A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70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610" w:type="dxa"/>
            <w:gridSpan w:val="5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4"/>
            <w:vAlign w:val="center"/>
          </w:tcPr>
          <w:p w:rsidR="00855ECB" w:rsidRPr="00CC37BF" w:rsidRDefault="00855ECB" w:rsidP="00CE07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</w:t>
            </w:r>
            <w:r w:rsidRPr="00CC37BF">
              <w:rPr>
                <w:sz w:val="18"/>
                <w:szCs w:val="18"/>
              </w:rPr>
              <w:t xml:space="preserve">a </w:t>
            </w:r>
            <w:r w:rsidR="00CE0788">
              <w:rPr>
                <w:sz w:val="18"/>
                <w:szCs w:val="18"/>
              </w:rPr>
              <w:t>zgodności wyników z wymaganiami</w:t>
            </w:r>
          </w:p>
        </w:tc>
        <w:tc>
          <w:tcPr>
            <w:tcW w:w="280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</w:tc>
        <w:tc>
          <w:tcPr>
            <w:tcW w:w="282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70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  <w:vAlign w:val="center"/>
          </w:tcPr>
          <w:p w:rsidR="00855ECB" w:rsidRPr="00BC3DAF" w:rsidRDefault="00855EC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360" w:type="dxa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78785E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2733" w:type="dxa"/>
            <w:gridSpan w:val="4"/>
            <w:vAlign w:val="center"/>
          </w:tcPr>
          <w:p w:rsidR="0078785E" w:rsidRPr="00E618C8" w:rsidRDefault="0078785E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>Podać niepewność pomiaru</w:t>
            </w:r>
          </w:p>
        </w:tc>
        <w:tc>
          <w:tcPr>
            <w:tcW w:w="280" w:type="dxa"/>
          </w:tcPr>
          <w:p w:rsidR="0078785E" w:rsidRPr="00C31FF9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1962" w:type="dxa"/>
            <w:gridSpan w:val="3"/>
            <w:vAlign w:val="center"/>
          </w:tcPr>
          <w:p w:rsidR="0078785E" w:rsidRPr="0064323D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2" w:type="dxa"/>
            <w:vAlign w:val="center"/>
          </w:tcPr>
          <w:p w:rsidR="0078785E" w:rsidRPr="0064323D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78785E" w:rsidRPr="00D53FDF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Fax. nr</w:t>
            </w:r>
          </w:p>
        </w:tc>
        <w:tc>
          <w:tcPr>
            <w:tcW w:w="270" w:type="dxa"/>
            <w:vAlign w:val="center"/>
          </w:tcPr>
          <w:p w:rsidR="0078785E" w:rsidRPr="00D53FDF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 w:val="restart"/>
            <w:vAlign w:val="center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360" w:type="dxa"/>
            <w:vMerge w:val="restart"/>
            <w:vAlign w:val="center"/>
          </w:tcPr>
          <w:p w:rsidR="0078785E" w:rsidRPr="00317AD0" w:rsidRDefault="0078785E" w:rsidP="00AC2A1A">
            <w:pPr>
              <w:rPr>
                <w:b/>
                <w:sz w:val="20"/>
                <w:szCs w:val="20"/>
              </w:rPr>
            </w:pPr>
          </w:p>
        </w:tc>
      </w:tr>
      <w:tr w:rsidR="0078785E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464" w:type="dxa"/>
            <w:gridSpan w:val="2"/>
          </w:tcPr>
          <w:p w:rsidR="0078785E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</w:p>
          <w:p w:rsidR="0078785E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1549" w:type="dxa"/>
            <w:gridSpan w:val="3"/>
          </w:tcPr>
          <w:p w:rsidR="0078785E" w:rsidRPr="00CA4567" w:rsidRDefault="0078785E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62" w:type="dxa"/>
            <w:gridSpan w:val="3"/>
          </w:tcPr>
          <w:p w:rsidR="0078785E" w:rsidRPr="007356A7" w:rsidRDefault="0078785E" w:rsidP="00AC2A1A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</w:tc>
        <w:tc>
          <w:tcPr>
            <w:tcW w:w="282" w:type="dxa"/>
          </w:tcPr>
          <w:p w:rsidR="0078785E" w:rsidRPr="007356A7" w:rsidRDefault="0078785E" w:rsidP="00AC2A1A">
            <w:pPr>
              <w:rPr>
                <w:sz w:val="18"/>
                <w:szCs w:val="18"/>
              </w:rPr>
            </w:pPr>
          </w:p>
        </w:tc>
        <w:tc>
          <w:tcPr>
            <w:tcW w:w="2206" w:type="dxa"/>
            <w:gridSpan w:val="4"/>
            <w:vAlign w:val="center"/>
          </w:tcPr>
          <w:p w:rsidR="0078785E" w:rsidRDefault="0078785E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250" w:type="dxa"/>
            <w:gridSpan w:val="4"/>
            <w:vMerge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78785E" w:rsidRPr="007356A7" w:rsidRDefault="0078785E" w:rsidP="00AC2A1A">
            <w:pPr>
              <w:rPr>
                <w:b/>
                <w:sz w:val="18"/>
                <w:szCs w:val="18"/>
              </w:rPr>
            </w:pP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sz w:val="20"/>
                <w:szCs w:val="20"/>
              </w:rPr>
            </w:pPr>
          </w:p>
          <w:p w:rsidR="00855ECB" w:rsidRPr="003E1B05" w:rsidRDefault="00855ECB" w:rsidP="00AC2A1A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  <w:shd w:val="clear" w:color="auto" w:fill="DEEAF6" w:themeFill="accent1" w:themeFillTint="33"/>
            <w:vAlign w:val="center"/>
          </w:tcPr>
          <w:p w:rsidR="00855ECB" w:rsidRPr="00170954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855ECB" w:rsidRPr="00317AD0" w:rsidTr="00ED6573">
        <w:trPr>
          <w:gridAfter w:val="1"/>
          <w:wAfter w:w="24" w:type="dxa"/>
          <w:trHeight w:val="177"/>
          <w:jc w:val="center"/>
        </w:trPr>
        <w:tc>
          <w:tcPr>
            <w:tcW w:w="10343" w:type="dxa"/>
            <w:gridSpan w:val="19"/>
          </w:tcPr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  <w:p w:rsidR="00855ECB" w:rsidRDefault="00855ECB" w:rsidP="00AC2A1A">
            <w:pPr>
              <w:rPr>
                <w:b/>
                <w:sz w:val="20"/>
                <w:szCs w:val="20"/>
              </w:rPr>
            </w:pPr>
          </w:p>
        </w:tc>
      </w:tr>
      <w:tr w:rsidR="00FA38B3" w:rsidRPr="00317AD0" w:rsidTr="00ED6573">
        <w:trPr>
          <w:trHeight w:val="161"/>
          <w:jc w:val="center"/>
        </w:trPr>
        <w:tc>
          <w:tcPr>
            <w:tcW w:w="1711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42" w:type="dxa"/>
            <w:gridSpan w:val="3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157" w:type="dxa"/>
            <w:gridSpan w:val="4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525" w:type="dxa"/>
            <w:gridSpan w:val="5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532" w:type="dxa"/>
            <w:gridSpan w:val="5"/>
            <w:shd w:val="clear" w:color="auto" w:fill="DEEAF6" w:themeFill="accent1" w:themeFillTint="33"/>
            <w:vAlign w:val="center"/>
          </w:tcPr>
          <w:p w:rsidR="00FA38B3" w:rsidRPr="00170954" w:rsidRDefault="00FA38B3" w:rsidP="00FE0F3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Uwagi </w:t>
            </w:r>
          </w:p>
        </w:tc>
      </w:tr>
      <w:tr w:rsidR="00FA38B3" w:rsidRPr="00317AD0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A38B3" w:rsidRPr="00890549" w:rsidRDefault="00FA38B3" w:rsidP="00FE0F33">
            <w:pPr>
              <w:rPr>
                <w:b/>
                <w:sz w:val="16"/>
                <w:szCs w:val="16"/>
              </w:rPr>
            </w:pPr>
            <w:r w:rsidRPr="00890549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442" w:type="dxa"/>
            <w:gridSpan w:val="3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57" w:type="dxa"/>
            <w:gridSpan w:val="4"/>
            <w:vAlign w:val="center"/>
          </w:tcPr>
          <w:p w:rsidR="00FA38B3" w:rsidRPr="005B1255" w:rsidRDefault="0093264E" w:rsidP="0093264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</w:t>
            </w:r>
            <w:r w:rsidR="00FA38B3" w:rsidRPr="005B1255">
              <w:rPr>
                <w:i/>
                <w:sz w:val="14"/>
                <w:szCs w:val="14"/>
              </w:rPr>
              <w:t xml:space="preserve">ISO </w:t>
            </w:r>
            <w:r>
              <w:rPr>
                <w:i/>
                <w:sz w:val="14"/>
                <w:szCs w:val="14"/>
              </w:rPr>
              <w:t>12176:2004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BE38ED" w:rsidRDefault="00FA38B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FA38B3" w:rsidRPr="005B1255" w:rsidRDefault="00FA38B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FA38B3" w:rsidRPr="005B1255" w:rsidRDefault="00FA38B3" w:rsidP="00FE0F33">
            <w:pPr>
              <w:rPr>
                <w:i/>
                <w:sz w:val="14"/>
                <w:szCs w:val="14"/>
              </w:rPr>
            </w:pPr>
          </w:p>
        </w:tc>
      </w:tr>
      <w:tr w:rsidR="00ED6573" w:rsidRPr="00114F1A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Pr="00D1065D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Ołów</w:t>
            </w:r>
          </w:p>
        </w:tc>
        <w:tc>
          <w:tcPr>
            <w:tcW w:w="1442" w:type="dxa"/>
            <w:gridSpan w:val="3"/>
            <w:vAlign w:val="center"/>
          </w:tcPr>
          <w:p w:rsidR="00ED6573" w:rsidRPr="0093264E" w:rsidRDefault="00ED6573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(1,0-1500) mg/kg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ED6573" w:rsidRPr="00114F1A" w:rsidRDefault="00ED6573" w:rsidP="00FE0F33">
            <w:pPr>
              <w:rPr>
                <w:i/>
                <w:sz w:val="14"/>
                <w:szCs w:val="14"/>
                <w:lang w:val="en-US"/>
              </w:rPr>
            </w:pPr>
            <w:r w:rsidRPr="00114F1A">
              <w:rPr>
                <w:i/>
                <w:sz w:val="14"/>
                <w:szCs w:val="14"/>
                <w:lang w:val="en-US"/>
              </w:rPr>
              <w:t>PN-ISO 8288:2002</w:t>
            </w:r>
          </w:p>
          <w:p w:rsidR="00ED6573" w:rsidRPr="00114F1A" w:rsidRDefault="00ED6573" w:rsidP="00FE0F33">
            <w:pPr>
              <w:rPr>
                <w:i/>
                <w:sz w:val="14"/>
                <w:szCs w:val="14"/>
                <w:lang w:val="en-US"/>
              </w:rPr>
            </w:pPr>
            <w:r w:rsidRPr="00114F1A">
              <w:rPr>
                <w:i/>
                <w:sz w:val="14"/>
                <w:szCs w:val="14"/>
                <w:lang w:val="en-US"/>
              </w:rPr>
              <w:t>PN-EN 133346:2002 pkt. 8</w:t>
            </w:r>
            <w:r w:rsidR="003752E2" w:rsidRPr="00114F1A">
              <w:rPr>
                <w:i/>
                <w:sz w:val="14"/>
                <w:szCs w:val="14"/>
                <w:lang w:val="en-US"/>
              </w:rPr>
              <w:t>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114F1A" w:rsidRDefault="00ED657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ED6573" w:rsidRPr="00114F1A" w:rsidRDefault="00ED657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ED6573" w:rsidRPr="00114F1A" w:rsidRDefault="00ED657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ED6573" w:rsidRPr="00317AD0" w:rsidTr="00ED6573">
        <w:trPr>
          <w:trHeight w:val="64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114F1A" w:rsidRDefault="00ED657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Pr="00890549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Kadm</w:t>
            </w:r>
          </w:p>
        </w:tc>
        <w:tc>
          <w:tcPr>
            <w:tcW w:w="1442" w:type="dxa"/>
            <w:gridSpan w:val="3"/>
            <w:vAlign w:val="center"/>
          </w:tcPr>
          <w:p w:rsidR="00ED6573" w:rsidRPr="008E7203" w:rsidRDefault="00ED6573" w:rsidP="0093264E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(0,25-50,0) mg/kg</w:t>
            </w:r>
          </w:p>
        </w:tc>
        <w:tc>
          <w:tcPr>
            <w:tcW w:w="2157" w:type="dxa"/>
            <w:gridSpan w:val="4"/>
            <w:vMerge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</w:tr>
      <w:tr w:rsidR="00ED6573" w:rsidRPr="00317AD0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Pr="00BC3E11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Nikiel</w:t>
            </w:r>
          </w:p>
        </w:tc>
        <w:tc>
          <w:tcPr>
            <w:tcW w:w="1442" w:type="dxa"/>
            <w:gridSpan w:val="3"/>
            <w:vAlign w:val="center"/>
          </w:tcPr>
          <w:p w:rsidR="00ED6573" w:rsidRPr="008E7203" w:rsidRDefault="00ED6573" w:rsidP="00FE0F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(2,5-500) mg/kg</w:t>
            </w:r>
          </w:p>
        </w:tc>
        <w:tc>
          <w:tcPr>
            <w:tcW w:w="2157" w:type="dxa"/>
            <w:gridSpan w:val="4"/>
            <w:vMerge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170954" w:rsidRDefault="00ED657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shd w:val="clear" w:color="auto" w:fill="auto"/>
            <w:vAlign w:val="center"/>
          </w:tcPr>
          <w:p w:rsidR="00ED6573" w:rsidRPr="00170954" w:rsidRDefault="00ED657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32" w:type="dxa"/>
            <w:gridSpan w:val="5"/>
            <w:shd w:val="clear" w:color="auto" w:fill="auto"/>
            <w:vAlign w:val="center"/>
          </w:tcPr>
          <w:p w:rsidR="00ED6573" w:rsidRPr="00170954" w:rsidRDefault="00ED6573" w:rsidP="00FE0F3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ED6573" w:rsidRPr="00317AD0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Pr="00BC3E11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Cynk</w:t>
            </w:r>
          </w:p>
        </w:tc>
        <w:tc>
          <w:tcPr>
            <w:tcW w:w="1442" w:type="dxa"/>
            <w:gridSpan w:val="3"/>
            <w:vAlign w:val="center"/>
          </w:tcPr>
          <w:p w:rsidR="00ED6573" w:rsidRPr="005B1255" w:rsidRDefault="00ED6573" w:rsidP="0093264E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(5,0-5000) mg/kg</w:t>
            </w:r>
          </w:p>
        </w:tc>
        <w:tc>
          <w:tcPr>
            <w:tcW w:w="2157" w:type="dxa"/>
            <w:gridSpan w:val="4"/>
            <w:vMerge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</w:tr>
      <w:tr w:rsidR="00ED6573" w:rsidRPr="00317AD0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ED6573" w:rsidRDefault="00ED6573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Miedź</w:t>
            </w:r>
          </w:p>
        </w:tc>
        <w:tc>
          <w:tcPr>
            <w:tcW w:w="1442" w:type="dxa"/>
            <w:gridSpan w:val="3"/>
            <w:vAlign w:val="center"/>
          </w:tcPr>
          <w:p w:rsidR="00ED6573" w:rsidRPr="005B1255" w:rsidRDefault="00ED6573" w:rsidP="0093264E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(2,5-2000) mg/kg</w:t>
            </w:r>
          </w:p>
        </w:tc>
        <w:tc>
          <w:tcPr>
            <w:tcW w:w="2157" w:type="dxa"/>
            <w:gridSpan w:val="4"/>
            <w:vMerge/>
            <w:vAlign w:val="center"/>
          </w:tcPr>
          <w:p w:rsidR="00ED6573" w:rsidRPr="005B1255" w:rsidRDefault="00ED6573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ED6573" w:rsidRPr="00BE38ED" w:rsidRDefault="00ED6573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ED6573" w:rsidRPr="009D1337" w:rsidRDefault="00ED6573" w:rsidP="00FE0F33">
            <w:pPr>
              <w:rPr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ED6573" w:rsidRPr="005B1255" w:rsidRDefault="00ED6573" w:rsidP="00FE0F33">
            <w:pPr>
              <w:rPr>
                <w:i/>
                <w:sz w:val="14"/>
                <w:szCs w:val="14"/>
              </w:rPr>
            </w:pPr>
          </w:p>
        </w:tc>
      </w:tr>
      <w:tr w:rsidR="003752E2" w:rsidRPr="00317AD0" w:rsidTr="00ED6573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 w:rsidR="003752E2" w:rsidRPr="00BC3E11" w:rsidRDefault="003752E2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Chrom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3752E2" w:rsidRDefault="003752E2" w:rsidP="00ED657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(2,5-2500) mg/kg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1233:200 pkt. 3</w:t>
            </w:r>
          </w:p>
          <w:p w:rsidR="003752E2" w:rsidRP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13346:2002 pkt.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</w:tr>
      <w:tr w:rsidR="003752E2" w:rsidRPr="00D9296C" w:rsidTr="00ED6573">
        <w:trPr>
          <w:trHeight w:val="5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3752E2" w:rsidRDefault="003752E2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3752E2" w:rsidRDefault="003752E2" w:rsidP="00ED657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3752E2" w:rsidRPr="003752E2" w:rsidRDefault="003752E2" w:rsidP="00FE0F33">
            <w:pPr>
              <w:rPr>
                <w:b/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D9296C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D9296C" w:rsidRDefault="003752E2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D9296C" w:rsidRDefault="003752E2" w:rsidP="00FE0F33">
            <w:pPr>
              <w:rPr>
                <w:b/>
                <w:sz w:val="14"/>
                <w:szCs w:val="14"/>
              </w:rPr>
            </w:pPr>
          </w:p>
        </w:tc>
      </w:tr>
      <w:tr w:rsidR="003752E2" w:rsidRPr="007435F7" w:rsidTr="00ED6573">
        <w:trPr>
          <w:trHeight w:val="54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3752E2" w:rsidRPr="00D9296C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 w:rsidR="003752E2" w:rsidRDefault="003752E2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Rtęć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(0,050-25,0) mg/kg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PB-08 ed. 2 z dn. 24.06.2015 r.</w:t>
            </w:r>
          </w:p>
          <w:p w:rsidR="003752E2" w:rsidRP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13346:2002 pkt.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7435F7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7435F7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7435F7" w:rsidRDefault="003752E2" w:rsidP="00FE0F33">
            <w:pPr>
              <w:rPr>
                <w:i/>
                <w:sz w:val="14"/>
                <w:szCs w:val="14"/>
              </w:rPr>
            </w:pPr>
          </w:p>
        </w:tc>
      </w:tr>
      <w:tr w:rsidR="003752E2" w:rsidRPr="00317AD0" w:rsidTr="00114F1A">
        <w:trPr>
          <w:trHeight w:val="6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3752E2" w:rsidRPr="007435F7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3752E2" w:rsidRDefault="003752E2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3752E2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3752E2" w:rsidRPr="003752E2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</w:tr>
      <w:tr w:rsidR="003752E2" w:rsidRPr="00114F1A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752E2" w:rsidRDefault="003752E2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Wapń</w:t>
            </w:r>
          </w:p>
        </w:tc>
        <w:tc>
          <w:tcPr>
            <w:tcW w:w="1442" w:type="dxa"/>
            <w:gridSpan w:val="3"/>
            <w:vAlign w:val="center"/>
          </w:tcPr>
          <w:p w:rsidR="003752E2" w:rsidRDefault="003752E2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(2,0-50) %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3752E2" w:rsidRPr="00114F1A" w:rsidRDefault="003752E2" w:rsidP="00FE0F33">
            <w:pPr>
              <w:rPr>
                <w:i/>
                <w:sz w:val="14"/>
                <w:szCs w:val="14"/>
                <w:lang w:val="en-US"/>
              </w:rPr>
            </w:pPr>
            <w:r w:rsidRPr="00114F1A">
              <w:rPr>
                <w:i/>
                <w:sz w:val="14"/>
                <w:szCs w:val="14"/>
                <w:lang w:val="en-US"/>
              </w:rPr>
              <w:t>PN-EN ISO 7980:2002</w:t>
            </w:r>
          </w:p>
          <w:p w:rsidR="003752E2" w:rsidRPr="00114F1A" w:rsidRDefault="003752E2" w:rsidP="00FE0F33">
            <w:pPr>
              <w:rPr>
                <w:i/>
                <w:sz w:val="14"/>
                <w:szCs w:val="14"/>
                <w:lang w:val="en-US"/>
              </w:rPr>
            </w:pPr>
            <w:r w:rsidRPr="00114F1A">
              <w:rPr>
                <w:i/>
                <w:sz w:val="14"/>
                <w:szCs w:val="14"/>
                <w:lang w:val="en-US"/>
              </w:rPr>
              <w:t>PN-EN 13346:2002 pkt.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114F1A" w:rsidRDefault="003752E2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114F1A" w:rsidRDefault="003752E2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114F1A" w:rsidRDefault="003752E2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3752E2" w:rsidRPr="00317AD0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3752E2" w:rsidRPr="00114F1A" w:rsidRDefault="003752E2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3752E2" w:rsidRPr="00BC3E11" w:rsidRDefault="003752E2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Magnez</w:t>
            </w:r>
          </w:p>
        </w:tc>
        <w:tc>
          <w:tcPr>
            <w:tcW w:w="1442" w:type="dxa"/>
            <w:gridSpan w:val="3"/>
            <w:vAlign w:val="center"/>
          </w:tcPr>
          <w:p w:rsidR="003752E2" w:rsidRPr="008B491B" w:rsidRDefault="003752E2" w:rsidP="00FE0F33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(0,20-5,0) %</w:t>
            </w:r>
          </w:p>
        </w:tc>
        <w:tc>
          <w:tcPr>
            <w:tcW w:w="2157" w:type="dxa"/>
            <w:gridSpan w:val="4"/>
            <w:vMerge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3752E2" w:rsidRPr="00BE38ED" w:rsidRDefault="003752E2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3752E2" w:rsidRPr="005B1255" w:rsidRDefault="003752E2" w:rsidP="00FE0F33">
            <w:pPr>
              <w:rPr>
                <w:i/>
                <w:sz w:val="14"/>
                <w:szCs w:val="14"/>
              </w:rPr>
            </w:pPr>
          </w:p>
        </w:tc>
      </w:tr>
      <w:tr w:rsidR="002B62E5" w:rsidRPr="00114F1A" w:rsidTr="00ED6573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2B62E5" w:rsidRPr="00BE38ED" w:rsidRDefault="002B62E5" w:rsidP="00FE0F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37" w:type="dxa"/>
            <w:gridSpan w:val="2"/>
            <w:vMerge w:val="restart"/>
            <w:vAlign w:val="center"/>
          </w:tcPr>
          <w:p w:rsidR="002B62E5" w:rsidRDefault="002B62E5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Fosfor ogólny</w:t>
            </w:r>
          </w:p>
        </w:tc>
        <w:tc>
          <w:tcPr>
            <w:tcW w:w="1442" w:type="dxa"/>
            <w:gridSpan w:val="3"/>
            <w:vMerge w:val="restart"/>
            <w:vAlign w:val="center"/>
          </w:tcPr>
          <w:p w:rsidR="002B62E5" w:rsidRPr="003752E2" w:rsidRDefault="002B62E5" w:rsidP="00FE0F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(0,50-4,0) %</w:t>
            </w:r>
          </w:p>
        </w:tc>
        <w:tc>
          <w:tcPr>
            <w:tcW w:w="2157" w:type="dxa"/>
            <w:gridSpan w:val="4"/>
            <w:vMerge w:val="restart"/>
            <w:vAlign w:val="center"/>
          </w:tcPr>
          <w:p w:rsidR="002B62E5" w:rsidRPr="002B62E5" w:rsidRDefault="002B62E5" w:rsidP="002B62E5">
            <w:pPr>
              <w:rPr>
                <w:i/>
                <w:sz w:val="13"/>
                <w:szCs w:val="13"/>
                <w:lang w:val="en-US"/>
              </w:rPr>
            </w:pPr>
            <w:r w:rsidRPr="002B62E5">
              <w:rPr>
                <w:i/>
                <w:sz w:val="13"/>
                <w:szCs w:val="13"/>
                <w:lang w:val="en-US"/>
              </w:rPr>
              <w:t>PN-EN ISO 6878:2006+Ap1:2010+</w:t>
            </w:r>
          </w:p>
          <w:p w:rsidR="002B62E5" w:rsidRPr="002B62E5" w:rsidRDefault="002B62E5" w:rsidP="002B62E5">
            <w:pPr>
              <w:rPr>
                <w:i/>
                <w:sz w:val="14"/>
                <w:szCs w:val="14"/>
                <w:lang w:val="en-US"/>
              </w:rPr>
            </w:pPr>
            <w:r w:rsidRPr="002B62E5">
              <w:rPr>
                <w:i/>
                <w:sz w:val="13"/>
                <w:szCs w:val="13"/>
                <w:lang w:val="en-US"/>
              </w:rPr>
              <w:t xml:space="preserve">Ap2:2010, </w:t>
            </w:r>
            <w:r w:rsidRPr="00114F1A">
              <w:rPr>
                <w:i/>
                <w:sz w:val="13"/>
                <w:szCs w:val="13"/>
                <w:lang w:val="en-US"/>
              </w:rPr>
              <w:t>PN-EN 13346:2002 pkt. 8.4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2B62E5" w:rsidRPr="00114F1A" w:rsidTr="002B62E5">
        <w:trPr>
          <w:trHeight w:val="56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vMerge/>
            <w:vAlign w:val="center"/>
          </w:tcPr>
          <w:p w:rsidR="002B62E5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42" w:type="dxa"/>
            <w:gridSpan w:val="3"/>
            <w:vMerge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2B62E5" w:rsidTr="00ED6573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FA38B3" w:rsidRPr="002B62E5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vAlign w:val="center"/>
          </w:tcPr>
          <w:p w:rsidR="00FA38B3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Sucha</w:t>
            </w:r>
            <w:r>
              <w:rPr>
                <w:b/>
                <w:sz w:val="16"/>
                <w:szCs w:val="16"/>
                <w:lang w:val="en-US"/>
              </w:rPr>
              <w:t xml:space="preserve"> masa</w:t>
            </w:r>
          </w:p>
        </w:tc>
        <w:tc>
          <w:tcPr>
            <w:tcW w:w="1442" w:type="dxa"/>
            <w:gridSpan w:val="3"/>
            <w:vAlign w:val="center"/>
          </w:tcPr>
          <w:p w:rsidR="00FA38B3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(6,0-50,0) %</w:t>
            </w:r>
          </w:p>
        </w:tc>
        <w:tc>
          <w:tcPr>
            <w:tcW w:w="2157" w:type="dxa"/>
            <w:gridSpan w:val="4"/>
            <w:vAlign w:val="center"/>
          </w:tcPr>
          <w:p w:rsidR="00FA38B3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PN-ISO 12880:2004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2B62E5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FA38B3" w:rsidRPr="002B62E5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FA38B3" w:rsidRPr="002B62E5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2B62E5" w:rsidRPr="002B62E5" w:rsidTr="00ED6573">
        <w:trPr>
          <w:trHeight w:val="178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gridSpan w:val="2"/>
            <w:vMerge w:val="restart"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  <w:r w:rsidRPr="002B62E5">
              <w:rPr>
                <w:b/>
                <w:sz w:val="16"/>
                <w:szCs w:val="16"/>
              </w:rPr>
              <w:t>Straty</w:t>
            </w:r>
            <w:r>
              <w:rPr>
                <w:b/>
                <w:sz w:val="16"/>
                <w:szCs w:val="16"/>
                <w:lang w:val="en-US"/>
              </w:rPr>
              <w:t xml:space="preserve"> przy prażeniu</w:t>
            </w:r>
          </w:p>
        </w:tc>
        <w:tc>
          <w:tcPr>
            <w:tcW w:w="1442" w:type="dxa"/>
            <w:gridSpan w:val="3"/>
            <w:vMerge w:val="restart"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(5,0-90,0) %</w:t>
            </w:r>
          </w:p>
        </w:tc>
        <w:tc>
          <w:tcPr>
            <w:tcW w:w="2157" w:type="dxa"/>
            <w:gridSpan w:val="4"/>
            <w:vMerge w:val="restart"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12879:2004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2B62E5" w:rsidRPr="002B62E5" w:rsidTr="00ED6573">
        <w:trPr>
          <w:trHeight w:val="56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gridSpan w:val="2"/>
            <w:vMerge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42" w:type="dxa"/>
            <w:gridSpan w:val="3"/>
            <w:vMerge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57" w:type="dxa"/>
            <w:gridSpan w:val="4"/>
            <w:vMerge/>
            <w:shd w:val="clear" w:color="auto" w:fill="auto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2B62E5" w:rsidRPr="002B62E5" w:rsidRDefault="002B62E5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2B62E5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FA38B3" w:rsidRPr="002B62E5" w:rsidTr="00ED6573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FA38B3" w:rsidRPr="002B62E5" w:rsidRDefault="00FA38B3" w:rsidP="00FE0F33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FA38B3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Azot Kjeldahla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FA38B3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((0,50-10,0) % s.m.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FA38B3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13342:2002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FA38B3" w:rsidRPr="002B62E5" w:rsidRDefault="00FA38B3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</w:tcPr>
          <w:p w:rsidR="00FA38B3" w:rsidRPr="002B62E5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FA38B3" w:rsidRPr="002B62E5" w:rsidRDefault="00FA38B3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78785E" w:rsidRPr="002B62E5" w:rsidTr="00ED6573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78785E" w:rsidRPr="002B62E5" w:rsidRDefault="0078785E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1437" w:type="dxa"/>
            <w:gridSpan w:val="2"/>
            <w:shd w:val="clear" w:color="auto" w:fill="auto"/>
            <w:vAlign w:val="center"/>
          </w:tcPr>
          <w:p w:rsidR="0078785E" w:rsidRPr="002B62E5" w:rsidRDefault="002B62E5" w:rsidP="00FE0F33">
            <w:pPr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Azot amonowy</w:t>
            </w:r>
          </w:p>
        </w:tc>
        <w:tc>
          <w:tcPr>
            <w:tcW w:w="1442" w:type="dxa"/>
            <w:gridSpan w:val="3"/>
            <w:shd w:val="clear" w:color="auto" w:fill="auto"/>
            <w:vAlign w:val="center"/>
          </w:tcPr>
          <w:p w:rsidR="0078785E" w:rsidRPr="002B62E5" w:rsidRDefault="002B62E5" w:rsidP="00FE0F33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(0,10-2,50) % s.m.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78785E" w:rsidRPr="002B62E5" w:rsidRDefault="002B62E5" w:rsidP="002B62E5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PN-ISO 5664:2002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78785E" w:rsidRPr="002B62E5" w:rsidRDefault="0078785E" w:rsidP="00FE0F33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159" w:type="dxa"/>
            <w:gridSpan w:val="4"/>
          </w:tcPr>
          <w:p w:rsidR="0078785E" w:rsidRPr="002B62E5" w:rsidRDefault="0078785E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78785E" w:rsidRPr="002B62E5" w:rsidRDefault="0078785E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A062BA" w:rsidRPr="00A062BA" w:rsidTr="00B930D9">
        <w:trPr>
          <w:trHeight w:val="49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A062BA" w:rsidRPr="002B62E5" w:rsidRDefault="00A062BA" w:rsidP="00FE0F33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879" w:type="dxa"/>
            <w:gridSpan w:val="5"/>
            <w:shd w:val="clear" w:color="auto" w:fill="auto"/>
            <w:vAlign w:val="center"/>
          </w:tcPr>
          <w:p w:rsidR="00A062BA" w:rsidRPr="007525DC" w:rsidRDefault="00A062BA" w:rsidP="00A06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Obecność bakterii z rodzaju Salmonella</w:t>
            </w:r>
            <w:r w:rsidRPr="00A062BA">
              <w:rPr>
                <w:b/>
                <w:i/>
                <w:sz w:val="16"/>
                <w:szCs w:val="16"/>
                <w:vertAlign w:val="superscript"/>
              </w:rPr>
              <w:t>#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</w:tr>
      <w:tr w:rsidR="00A062BA" w:rsidRPr="00A062BA" w:rsidTr="00E4161C">
        <w:trPr>
          <w:trHeight w:val="178"/>
          <w:jc w:val="center"/>
        </w:trPr>
        <w:tc>
          <w:tcPr>
            <w:tcW w:w="274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2879" w:type="dxa"/>
            <w:gridSpan w:val="5"/>
            <w:shd w:val="clear" w:color="auto" w:fill="auto"/>
            <w:vAlign w:val="center"/>
          </w:tcPr>
          <w:p w:rsidR="00A062BA" w:rsidRPr="007525DC" w:rsidRDefault="00A062BA" w:rsidP="00A062B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Liczba żywych jaj pasożytów jelitowych</w:t>
            </w:r>
            <w:r w:rsidRPr="00A062BA">
              <w:rPr>
                <w:b/>
                <w:i/>
                <w:sz w:val="16"/>
                <w:szCs w:val="16"/>
                <w:vertAlign w:val="superscript"/>
              </w:rPr>
              <w:t>#</w:t>
            </w:r>
            <w:r w:rsidRPr="00A062B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57" w:type="dxa"/>
            <w:gridSpan w:val="4"/>
            <w:shd w:val="clear" w:color="auto" w:fill="auto"/>
            <w:vAlign w:val="center"/>
          </w:tcPr>
          <w:p w:rsidR="00A062BA" w:rsidRPr="00A062BA" w:rsidRDefault="00A062BA" w:rsidP="00FE0F33">
            <w:pPr>
              <w:rPr>
                <w:i/>
                <w:sz w:val="14"/>
                <w:szCs w:val="14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</w:tr>
      <w:tr w:rsidR="00A062BA" w:rsidRPr="00A062BA" w:rsidTr="008045AE">
        <w:trPr>
          <w:trHeight w:val="54"/>
          <w:jc w:val="center"/>
        </w:trPr>
        <w:tc>
          <w:tcPr>
            <w:tcW w:w="274" w:type="dxa"/>
            <w:vMerge w:val="restart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5036" w:type="dxa"/>
            <w:gridSpan w:val="9"/>
            <w:vMerge w:val="restart"/>
            <w:shd w:val="clear" w:color="auto" w:fill="auto"/>
            <w:vAlign w:val="center"/>
          </w:tcPr>
          <w:p w:rsidR="00A062BA" w:rsidRPr="00A062BA" w:rsidRDefault="00A062BA" w:rsidP="00FE0F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Pobieranie próbek do badań chemicznych,  fizycznych, mikrobiologicznych</w:t>
            </w: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</w:tr>
      <w:tr w:rsidR="00A062BA" w:rsidRPr="00A062BA" w:rsidTr="008045AE">
        <w:trPr>
          <w:trHeight w:val="54"/>
          <w:jc w:val="center"/>
        </w:trPr>
        <w:tc>
          <w:tcPr>
            <w:tcW w:w="274" w:type="dxa"/>
            <w:vMerge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5036" w:type="dxa"/>
            <w:gridSpan w:val="9"/>
            <w:vMerge/>
            <w:shd w:val="clear" w:color="auto" w:fill="auto"/>
            <w:vAlign w:val="center"/>
          </w:tcPr>
          <w:p w:rsidR="00A062BA" w:rsidRDefault="00A062BA" w:rsidP="00FE0F33">
            <w:pPr>
              <w:rPr>
                <w:b/>
                <w:sz w:val="16"/>
                <w:szCs w:val="16"/>
              </w:rPr>
            </w:pPr>
          </w:p>
        </w:tc>
        <w:tc>
          <w:tcPr>
            <w:tcW w:w="366" w:type="dxa"/>
            <w:shd w:val="clear" w:color="auto" w:fill="E7E6E6" w:themeFill="background2"/>
            <w:vAlign w:val="center"/>
          </w:tcPr>
          <w:p w:rsidR="00A062BA" w:rsidRP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4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  <w:tc>
          <w:tcPr>
            <w:tcW w:w="2532" w:type="dxa"/>
            <w:gridSpan w:val="5"/>
            <w:vAlign w:val="center"/>
          </w:tcPr>
          <w:p w:rsidR="00A062BA" w:rsidRPr="00A062BA" w:rsidRDefault="00A062BA" w:rsidP="00FE0F33">
            <w:pPr>
              <w:rPr>
                <w:b/>
                <w:sz w:val="14"/>
                <w:szCs w:val="14"/>
              </w:rPr>
            </w:pPr>
          </w:p>
        </w:tc>
      </w:tr>
      <w:tr w:rsidR="00A062BA" w:rsidRPr="00317AD0" w:rsidTr="0078785E">
        <w:trPr>
          <w:trHeight w:val="167"/>
          <w:jc w:val="center"/>
        </w:trPr>
        <w:tc>
          <w:tcPr>
            <w:tcW w:w="10367" w:type="dxa"/>
            <w:gridSpan w:val="20"/>
            <w:shd w:val="clear" w:color="auto" w:fill="DEEAF6" w:themeFill="accent1" w:themeFillTint="33"/>
            <w:vAlign w:val="center"/>
          </w:tcPr>
          <w:p w:rsidR="00A062BA" w:rsidRDefault="00A062BA" w:rsidP="00FE0F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A062BA" w:rsidRPr="00317AD0" w:rsidTr="0078785E">
        <w:trPr>
          <w:trHeight w:val="456"/>
          <w:jc w:val="center"/>
        </w:trPr>
        <w:tc>
          <w:tcPr>
            <w:tcW w:w="10367" w:type="dxa"/>
            <w:gridSpan w:val="20"/>
          </w:tcPr>
          <w:p w:rsidR="00A062BA" w:rsidRDefault="00A062BA" w:rsidP="00FE0F33">
            <w:pPr>
              <w:rPr>
                <w:b/>
                <w:sz w:val="20"/>
                <w:szCs w:val="20"/>
              </w:rPr>
            </w:pPr>
          </w:p>
          <w:p w:rsidR="00A062BA" w:rsidRDefault="00A062BA" w:rsidP="00FE0F33">
            <w:pPr>
              <w:rPr>
                <w:b/>
                <w:sz w:val="20"/>
                <w:szCs w:val="20"/>
              </w:rPr>
            </w:pPr>
          </w:p>
          <w:p w:rsidR="00A062BA" w:rsidRDefault="00A062BA" w:rsidP="00FE0F33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t>#</w:t>
      </w:r>
      <w:r w:rsidRPr="004B6388">
        <w:rPr>
          <w:b/>
          <w:i/>
          <w:sz w:val="16"/>
          <w:szCs w:val="16"/>
        </w:rPr>
        <w:t xml:space="preserve"> - </w:t>
      </w:r>
      <w:r w:rsidR="00114F1A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Pr="004D74D4" w:rsidRDefault="007F6F9E" w:rsidP="008C7E94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8C7E94" w:rsidRPr="00C757C5" w:rsidRDefault="008C7E94" w:rsidP="008C7E94">
      <w:pPr>
        <w:spacing w:after="0"/>
        <w:jc w:val="both"/>
        <w:rPr>
          <w:b/>
          <w:i/>
          <w:sz w:val="16"/>
          <w:szCs w:val="16"/>
        </w:rPr>
      </w:pPr>
    </w:p>
    <w:p w:rsidR="00114F1A" w:rsidRPr="001775B8" w:rsidRDefault="00114F1A" w:rsidP="00114F1A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114F1A" w:rsidRPr="001775B8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114F1A" w:rsidRPr="001775B8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</w:t>
      </w:r>
      <w:r w:rsidRPr="001775B8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114F1A" w:rsidRPr="001775B8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114F1A" w:rsidRPr="004576DF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114F1A" w:rsidRDefault="00114F1A" w:rsidP="00114F1A">
      <w:pPr>
        <w:pStyle w:val="Akapitzlist"/>
        <w:numPr>
          <w:ilvl w:val="0"/>
          <w:numId w:val="1"/>
        </w:numPr>
        <w:ind w:left="284" w:hanging="284"/>
        <w:rPr>
          <w:sz w:val="16"/>
          <w:szCs w:val="16"/>
        </w:rPr>
      </w:pPr>
      <w:r w:rsidRPr="001775B8">
        <w:rPr>
          <w:sz w:val="16"/>
          <w:szCs w:val="16"/>
        </w:rPr>
        <w:t xml:space="preserve">Badania laboratoryjne podlegają Ogólnym Warunkom Świadczenia Usług dostępnych na stronie internetowej www.arques.pl </w:t>
      </w:r>
    </w:p>
    <w:p w:rsidR="009645C8" w:rsidRPr="009D1B36" w:rsidRDefault="009645C8" w:rsidP="009645C8">
      <w:pPr>
        <w:pStyle w:val="Akapitzlist"/>
        <w:numPr>
          <w:ilvl w:val="0"/>
          <w:numId w:val="1"/>
        </w:numPr>
        <w:spacing w:line="256" w:lineRule="auto"/>
        <w:ind w:left="284" w:hanging="284"/>
        <w:rPr>
          <w:sz w:val="16"/>
          <w:szCs w:val="16"/>
        </w:rPr>
      </w:pPr>
      <w:r w:rsidRPr="009D1B36">
        <w:rPr>
          <w:sz w:val="16"/>
          <w:szCs w:val="16"/>
        </w:rPr>
        <w:t>Ocena zgodność wyników z wymaganiami jest oparta na zasadzie” prostej akceptacji tj.</w:t>
      </w:r>
      <w:r w:rsidR="00BE0AA2">
        <w:rPr>
          <w:sz w:val="16"/>
          <w:szCs w:val="16"/>
        </w:rPr>
        <w:t xml:space="preserve"> podzielonego ryzyka”.  Klient </w:t>
      </w:r>
      <w:r w:rsidRPr="009D1B36">
        <w:rPr>
          <w:sz w:val="16"/>
          <w:szCs w:val="16"/>
        </w:rPr>
        <w:t xml:space="preserve">zgadza się zaakceptować jako spełniający wymagania wynik, którego wartości mieszczą się w przedziale tolerancji, ryzyko błędnej akceptacji wynosi do 50% w przypadku wyników zbliżonych do granicy tolerancji </w:t>
      </w:r>
      <w:r w:rsidR="00BE0AA2">
        <w:rPr>
          <w:sz w:val="16"/>
          <w:szCs w:val="16"/>
        </w:rPr>
        <w:t>i</w:t>
      </w:r>
      <w:r w:rsidRPr="009D1B36">
        <w:rPr>
          <w:sz w:val="16"/>
          <w:szCs w:val="16"/>
        </w:rPr>
        <w:t xml:space="preserve"> jest rozpatrywa</w:t>
      </w:r>
      <w:r w:rsidR="00BE0AA2">
        <w:rPr>
          <w:sz w:val="16"/>
          <w:szCs w:val="16"/>
        </w:rPr>
        <w:t xml:space="preserve">ne tam gdzie to zasadne. Klient </w:t>
      </w:r>
      <w:bookmarkStart w:id="0" w:name="_GoBack"/>
      <w:bookmarkEnd w:id="0"/>
      <w:r w:rsidRPr="009D1B36">
        <w:rPr>
          <w:sz w:val="16"/>
          <w:szCs w:val="16"/>
        </w:rPr>
        <w:t xml:space="preserve"> zgadza się zaakceptować jako niespełniający wymagań wynik, którego wartości nie mieszczą się w przedziale tolerancji, ryzyko błędnego odrzucenia wynosi do 50 % w przypadku wyniku zbliżonego do granicy tolerancji i jest rozpatrywane tam gdzie to zasadne. </w:t>
      </w:r>
    </w:p>
    <w:p w:rsidR="00CE0788" w:rsidRDefault="00CE0788" w:rsidP="00CE0788">
      <w:pPr>
        <w:pStyle w:val="Akapitzlist"/>
        <w:ind w:left="284"/>
        <w:rPr>
          <w:sz w:val="16"/>
          <w:szCs w:val="16"/>
        </w:rPr>
      </w:pPr>
    </w:p>
    <w:p w:rsidR="008C7E94" w:rsidRDefault="008C7E94" w:rsidP="008C7E94">
      <w:pPr>
        <w:spacing w:after="0"/>
        <w:jc w:val="right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709"/>
        <w:gridCol w:w="3133"/>
        <w:gridCol w:w="3617"/>
      </w:tblGrid>
      <w:tr w:rsidR="008C7E94" w:rsidRPr="00317AD0" w:rsidTr="002529F4">
        <w:trPr>
          <w:trHeight w:val="222"/>
        </w:trPr>
        <w:tc>
          <w:tcPr>
            <w:tcW w:w="9977" w:type="dxa"/>
            <w:gridSpan w:val="4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8C7E94" w:rsidRPr="00317AD0" w:rsidTr="002529F4">
        <w:trPr>
          <w:trHeight w:val="156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b/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(wg normy)</w:t>
            </w:r>
          </w:p>
        </w:tc>
      </w:tr>
      <w:tr w:rsidR="008C7E94" w:rsidRPr="00317AD0" w:rsidTr="002529F4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709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58"/>
        <w:gridCol w:w="18"/>
        <w:gridCol w:w="342"/>
        <w:gridCol w:w="1501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8C7E94" w:rsidRPr="00317AD0" w:rsidTr="00E968C5">
        <w:tc>
          <w:tcPr>
            <w:tcW w:w="2718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777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E968C5">
        <w:trPr>
          <w:trHeight w:val="194"/>
        </w:trPr>
        <w:tc>
          <w:tcPr>
            <w:tcW w:w="2358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360" w:type="dxa"/>
            <w:gridSpan w:val="2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8C7E94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plastikowy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</w:p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E968C5" w:rsidRPr="00317AD0" w:rsidTr="00E968C5">
        <w:trPr>
          <w:trHeight w:val="226"/>
        </w:trPr>
        <w:tc>
          <w:tcPr>
            <w:tcW w:w="2358" w:type="dxa"/>
            <w:vMerge w:val="restart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ciemny/jasny</w:t>
            </w:r>
          </w:p>
        </w:tc>
        <w:tc>
          <w:tcPr>
            <w:tcW w:w="284" w:type="dxa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968C5" w:rsidRPr="004F6896" w:rsidRDefault="00E968C5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20"/>
        </w:trPr>
        <w:tc>
          <w:tcPr>
            <w:tcW w:w="2358" w:type="dxa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 szklany / plastikowy sterylny</w:t>
            </w:r>
          </w:p>
        </w:tc>
        <w:tc>
          <w:tcPr>
            <w:tcW w:w="284" w:type="dxa"/>
            <w:vMerge w:val="restart"/>
            <w:vAlign w:val="center"/>
          </w:tcPr>
          <w:p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968C5" w:rsidRPr="00605B17" w:rsidRDefault="00E968C5" w:rsidP="002529F4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Merge w:val="restart"/>
            <w:vAlign w:val="center"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20"/>
        </w:trPr>
        <w:tc>
          <w:tcPr>
            <w:tcW w:w="2358" w:type="dxa"/>
            <w:vMerge w:val="restart"/>
            <w:vAlign w:val="center"/>
          </w:tcPr>
          <w:p w:rsidR="00E968C5" w:rsidRPr="002929EF" w:rsidRDefault="00E968C5" w:rsidP="00E968C5">
            <w:pPr>
              <w:rPr>
                <w:b/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:rsidR="00E968C5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E968C5" w:rsidRPr="002929EF" w:rsidRDefault="00E968C5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/>
            <w:vAlign w:val="center"/>
          </w:tcPr>
          <w:p w:rsidR="00E968C5" w:rsidRPr="00317AD0" w:rsidRDefault="00E968C5" w:rsidP="002529F4">
            <w:pPr>
              <w:rPr>
                <w:b/>
                <w:sz w:val="20"/>
                <w:szCs w:val="20"/>
              </w:rPr>
            </w:pPr>
          </w:p>
        </w:tc>
      </w:tr>
      <w:tr w:rsidR="00E968C5" w:rsidRPr="00317AD0" w:rsidTr="00E968C5">
        <w:trPr>
          <w:trHeight w:val="236"/>
        </w:trPr>
        <w:tc>
          <w:tcPr>
            <w:tcW w:w="2358" w:type="dxa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vMerge/>
            <w:vAlign w:val="center"/>
          </w:tcPr>
          <w:p w:rsidR="00E968C5" w:rsidRPr="002929EF" w:rsidRDefault="00E968C5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3" w:type="dxa"/>
            <w:gridSpan w:val="2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E968C5" w:rsidRPr="002929EF" w:rsidRDefault="00E968C5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E968C5" w:rsidRDefault="00E968C5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E968C5">
        <w:trPr>
          <w:trHeight w:val="236"/>
        </w:trPr>
        <w:tc>
          <w:tcPr>
            <w:tcW w:w="2718" w:type="dxa"/>
            <w:gridSpan w:val="3"/>
            <w:shd w:val="clear" w:color="auto" w:fill="C5E0B3" w:themeFill="accent6" w:themeFillTint="66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93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2"/>
            <w:shd w:val="clear" w:color="auto" w:fill="auto"/>
            <w:vAlign w:val="center"/>
          </w:tcPr>
          <w:p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8211F" w:rsidRDefault="0008211F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Default="00A062BA" w:rsidP="0008211F">
      <w:pPr>
        <w:spacing w:after="0"/>
        <w:jc w:val="right"/>
        <w:rPr>
          <w:sz w:val="12"/>
          <w:szCs w:val="12"/>
        </w:rPr>
      </w:pPr>
    </w:p>
    <w:p w:rsidR="00A062BA" w:rsidRPr="00B009E6" w:rsidRDefault="00A062BA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7F6F9E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08211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p w:rsidR="0008211F" w:rsidRDefault="0008211F" w:rsidP="00EB5A22">
      <w:pPr>
        <w:spacing w:after="0"/>
        <w:jc w:val="right"/>
        <w:rPr>
          <w:sz w:val="16"/>
          <w:szCs w:val="16"/>
        </w:rPr>
      </w:pP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0BB" w:rsidRDefault="00E640BB" w:rsidP="005C029C">
      <w:pPr>
        <w:spacing w:after="0" w:line="240" w:lineRule="auto"/>
      </w:pPr>
      <w:r>
        <w:separator/>
      </w:r>
    </w:p>
  </w:endnote>
  <w:endnote w:type="continuationSeparator" w:id="0">
    <w:p w:rsidR="00E640BB" w:rsidRDefault="00E640BB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E0AA2" w:rsidRPr="00BE0AA2">
            <w:rPr>
              <w:noProof/>
              <w:color w:val="5B9BD5" w:themeColor="accent1"/>
            </w:rPr>
            <w:t>2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114F1A" w:rsidRDefault="00114F1A" w:rsidP="00114F1A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>, tel. 67 342 77 46, e-mail: info@arques.pl</w:t>
          </w:r>
        </w:p>
      </w:tc>
    </w:tr>
  </w:tbl>
  <w:p w:rsidR="00993BA9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0BB" w:rsidRDefault="00E640BB" w:rsidP="005C029C">
      <w:pPr>
        <w:spacing w:after="0" w:line="240" w:lineRule="auto"/>
      </w:pPr>
      <w:r>
        <w:separator/>
      </w:r>
    </w:p>
  </w:footnote>
  <w:footnote w:type="continuationSeparator" w:id="0">
    <w:p w:rsidR="00E640BB" w:rsidRDefault="00E640BB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9C" w:rsidRPr="00114F1A" w:rsidRDefault="005C029C" w:rsidP="00114F1A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106B82A4" wp14:editId="077F8481">
          <wp:extent cx="1294902" cy="68031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063" cy="7129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14F1A">
      <w:t xml:space="preserve">                                                                             </w:t>
    </w:r>
    <w:r w:rsidRPr="005C029C">
      <w:rPr>
        <w:sz w:val="16"/>
        <w:szCs w:val="16"/>
      </w:rPr>
      <w:t xml:space="preserve">Formularz nr </w:t>
    </w:r>
    <w:r w:rsidR="00F10417">
      <w:rPr>
        <w:sz w:val="16"/>
        <w:szCs w:val="16"/>
      </w:rPr>
      <w:t>F01.5</w:t>
    </w:r>
    <w:r w:rsidR="00CE0788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CE0788">
      <w:rPr>
        <w:sz w:val="16"/>
        <w:szCs w:val="16"/>
      </w:rPr>
      <w:t>Obowiązuje od dnia 01.06.2019</w:t>
    </w:r>
    <w:r w:rsidR="00114F1A">
      <w:rPr>
        <w:sz w:val="16"/>
        <w:szCs w:val="16"/>
      </w:rPr>
      <w:t xml:space="preserve"> </w:t>
    </w:r>
    <w:r w:rsidRPr="005C029C">
      <w:rPr>
        <w:sz w:val="16"/>
        <w:szCs w:val="16"/>
      </w:rPr>
      <w:t>r</w:t>
    </w:r>
    <w:r w:rsidR="00114F1A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8211F"/>
    <w:rsid w:val="000928FD"/>
    <w:rsid w:val="000952F4"/>
    <w:rsid w:val="000B1AF8"/>
    <w:rsid w:val="000B35C5"/>
    <w:rsid w:val="001010F0"/>
    <w:rsid w:val="00114F1A"/>
    <w:rsid w:val="00145B70"/>
    <w:rsid w:val="00174F29"/>
    <w:rsid w:val="001A72FA"/>
    <w:rsid w:val="001D315D"/>
    <w:rsid w:val="001E6B53"/>
    <w:rsid w:val="00227D3C"/>
    <w:rsid w:val="00231452"/>
    <w:rsid w:val="0028186F"/>
    <w:rsid w:val="002955DD"/>
    <w:rsid w:val="002A05F1"/>
    <w:rsid w:val="002B62E5"/>
    <w:rsid w:val="002F2A74"/>
    <w:rsid w:val="00317AD0"/>
    <w:rsid w:val="00353F9B"/>
    <w:rsid w:val="0036424E"/>
    <w:rsid w:val="003752E2"/>
    <w:rsid w:val="003770E5"/>
    <w:rsid w:val="00392976"/>
    <w:rsid w:val="0039298A"/>
    <w:rsid w:val="003A134E"/>
    <w:rsid w:val="003D38E7"/>
    <w:rsid w:val="003D4CC7"/>
    <w:rsid w:val="003F046A"/>
    <w:rsid w:val="0041590E"/>
    <w:rsid w:val="00424A13"/>
    <w:rsid w:val="00451EAF"/>
    <w:rsid w:val="00471B3A"/>
    <w:rsid w:val="00481AFF"/>
    <w:rsid w:val="004A0C52"/>
    <w:rsid w:val="004B7F67"/>
    <w:rsid w:val="004D74D4"/>
    <w:rsid w:val="004F6896"/>
    <w:rsid w:val="005031BE"/>
    <w:rsid w:val="00527E2C"/>
    <w:rsid w:val="0054444A"/>
    <w:rsid w:val="00587D78"/>
    <w:rsid w:val="005A323C"/>
    <w:rsid w:val="005C029C"/>
    <w:rsid w:val="005C5E65"/>
    <w:rsid w:val="005C6DCC"/>
    <w:rsid w:val="00612E1B"/>
    <w:rsid w:val="006132E6"/>
    <w:rsid w:val="00625D3E"/>
    <w:rsid w:val="00652AA3"/>
    <w:rsid w:val="00687B17"/>
    <w:rsid w:val="006B34BA"/>
    <w:rsid w:val="006B458C"/>
    <w:rsid w:val="007119AC"/>
    <w:rsid w:val="007243A0"/>
    <w:rsid w:val="00753CB2"/>
    <w:rsid w:val="0078785E"/>
    <w:rsid w:val="007A3B70"/>
    <w:rsid w:val="007D3160"/>
    <w:rsid w:val="007F459B"/>
    <w:rsid w:val="007F6F9E"/>
    <w:rsid w:val="0082442F"/>
    <w:rsid w:val="00824933"/>
    <w:rsid w:val="00837BAC"/>
    <w:rsid w:val="00853513"/>
    <w:rsid w:val="00855113"/>
    <w:rsid w:val="00855ECB"/>
    <w:rsid w:val="00866A25"/>
    <w:rsid w:val="008971D7"/>
    <w:rsid w:val="008B3CCD"/>
    <w:rsid w:val="008C7E94"/>
    <w:rsid w:val="0093264E"/>
    <w:rsid w:val="009623B2"/>
    <w:rsid w:val="009645C8"/>
    <w:rsid w:val="009731E4"/>
    <w:rsid w:val="00993BA9"/>
    <w:rsid w:val="009A04BE"/>
    <w:rsid w:val="009C02A4"/>
    <w:rsid w:val="009F76E3"/>
    <w:rsid w:val="00A03958"/>
    <w:rsid w:val="00A062BA"/>
    <w:rsid w:val="00A30CF5"/>
    <w:rsid w:val="00A35993"/>
    <w:rsid w:val="00A60DAB"/>
    <w:rsid w:val="00A67085"/>
    <w:rsid w:val="00A72742"/>
    <w:rsid w:val="00B00C71"/>
    <w:rsid w:val="00B17622"/>
    <w:rsid w:val="00B90F7E"/>
    <w:rsid w:val="00BE0AA2"/>
    <w:rsid w:val="00BF0A73"/>
    <w:rsid w:val="00C05C2D"/>
    <w:rsid w:val="00C5176E"/>
    <w:rsid w:val="00C54279"/>
    <w:rsid w:val="00C80A7D"/>
    <w:rsid w:val="00CC07BB"/>
    <w:rsid w:val="00CC1EE3"/>
    <w:rsid w:val="00CC37BF"/>
    <w:rsid w:val="00CC3C72"/>
    <w:rsid w:val="00CE0788"/>
    <w:rsid w:val="00D203F1"/>
    <w:rsid w:val="00D27A0B"/>
    <w:rsid w:val="00D74A61"/>
    <w:rsid w:val="00D9296C"/>
    <w:rsid w:val="00DE1CC9"/>
    <w:rsid w:val="00DE5D35"/>
    <w:rsid w:val="00E001E7"/>
    <w:rsid w:val="00E07059"/>
    <w:rsid w:val="00E230AA"/>
    <w:rsid w:val="00E57792"/>
    <w:rsid w:val="00E640BB"/>
    <w:rsid w:val="00E719FC"/>
    <w:rsid w:val="00E7572D"/>
    <w:rsid w:val="00E968C5"/>
    <w:rsid w:val="00EA0917"/>
    <w:rsid w:val="00EB5A22"/>
    <w:rsid w:val="00ED6573"/>
    <w:rsid w:val="00F10417"/>
    <w:rsid w:val="00F17955"/>
    <w:rsid w:val="00F21C6E"/>
    <w:rsid w:val="00F56351"/>
    <w:rsid w:val="00F616D5"/>
    <w:rsid w:val="00F745B5"/>
    <w:rsid w:val="00F969E6"/>
    <w:rsid w:val="00FA38B3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05E47-2D2E-4626-942B-CB0A4A8D1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</cp:lastModifiedBy>
  <cp:revision>5</cp:revision>
  <cp:lastPrinted>2016-01-05T09:29:00Z</cp:lastPrinted>
  <dcterms:created xsi:type="dcterms:W3CDTF">2018-01-25T10:08:00Z</dcterms:created>
  <dcterms:modified xsi:type="dcterms:W3CDTF">2019-06-03T07:38:00Z</dcterms:modified>
</cp:coreProperties>
</file>