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CA" w:rsidRPr="00280B6F" w:rsidRDefault="00676223" w:rsidP="00271102">
      <w:pPr>
        <w:pStyle w:val="Bezodstpw"/>
        <w:jc w:val="center"/>
        <w:rPr>
          <w:rFonts w:asciiTheme="minorHAnsi" w:hAnsiTheme="minorHAnsi"/>
          <w:b/>
          <w:color w:val="4D4D4D"/>
          <w:sz w:val="28"/>
          <w:szCs w:val="28"/>
          <w:u w:val="thick" w:color="1D96D3"/>
        </w:rPr>
      </w:pPr>
      <w:r w:rsidRPr="00280B6F">
        <w:rPr>
          <w:rFonts w:asciiTheme="minorHAnsi" w:hAnsiTheme="minorHAnsi"/>
          <w:b/>
          <w:color w:val="4D4D4D"/>
          <w:sz w:val="28"/>
          <w:szCs w:val="28"/>
          <w:u w:val="thick" w:color="1D96D3"/>
        </w:rPr>
        <w:t>ZGŁOSZENIE UDZIAŁU W PT/ILC</w:t>
      </w:r>
    </w:p>
    <w:p w:rsidR="00676223" w:rsidRPr="00280B6F" w:rsidRDefault="00676223" w:rsidP="009C0B01">
      <w:pPr>
        <w:spacing w:before="0" w:after="0"/>
        <w:jc w:val="left"/>
        <w:rPr>
          <w:rFonts w:asciiTheme="minorHAnsi" w:hAnsiTheme="minorHAnsi"/>
          <w:b/>
          <w:color w:val="4D4D4D"/>
          <w:sz w:val="16"/>
          <w:szCs w:val="16"/>
        </w:rPr>
      </w:pPr>
    </w:p>
    <w:p w:rsidR="00676223" w:rsidRPr="00280B6F" w:rsidRDefault="00676223" w:rsidP="009C0B01">
      <w:pPr>
        <w:spacing w:before="0" w:after="0"/>
        <w:jc w:val="left"/>
        <w:rPr>
          <w:rFonts w:asciiTheme="minorHAnsi" w:hAnsiTheme="minorHAnsi"/>
          <w:b/>
          <w:color w:val="4D4D4D"/>
        </w:rPr>
      </w:pPr>
      <w:r w:rsidRPr="00280B6F">
        <w:rPr>
          <w:rFonts w:asciiTheme="minorHAnsi" w:hAnsiTheme="minorHAnsi"/>
          <w:b/>
          <w:color w:val="4F81BD" w:themeColor="accent1"/>
        </w:rPr>
        <w:t>Organizator:</w:t>
      </w:r>
      <w:r w:rsidRPr="00280B6F">
        <w:rPr>
          <w:rFonts w:asciiTheme="minorHAnsi" w:hAnsiTheme="minorHAnsi"/>
          <w:b/>
          <w:color w:val="4D4D4D"/>
        </w:rPr>
        <w:t xml:space="preserve"> ARQUES sp. z o.o., ul. Mostowa 9, 64-800 Chodzież</w:t>
      </w:r>
    </w:p>
    <w:p w:rsidR="00022BC4" w:rsidRPr="00280B6F" w:rsidRDefault="00022BC4" w:rsidP="00022BC4">
      <w:pPr>
        <w:spacing w:before="0" w:after="0"/>
        <w:rPr>
          <w:b/>
          <w:color w:val="7F7F7F" w:themeColor="text1" w:themeTint="80"/>
          <w:sz w:val="22"/>
          <w:szCs w:val="22"/>
        </w:rPr>
      </w:pPr>
      <w:r w:rsidRPr="00280B6F">
        <w:rPr>
          <w:b/>
          <w:color w:val="7F7F7F" w:themeColor="text1" w:themeTint="80"/>
          <w:sz w:val="22"/>
          <w:szCs w:val="22"/>
        </w:rPr>
        <w:t xml:space="preserve">Koordynator badań PT/ILC </w:t>
      </w:r>
    </w:p>
    <w:p w:rsidR="00022BC4" w:rsidRPr="00280B6F" w:rsidRDefault="00022BC4" w:rsidP="00022BC4">
      <w:pPr>
        <w:spacing w:before="0" w:after="0"/>
        <w:rPr>
          <w:b/>
          <w:color w:val="7F7F7F" w:themeColor="text1" w:themeTint="80"/>
          <w:sz w:val="22"/>
          <w:szCs w:val="22"/>
        </w:rPr>
      </w:pPr>
      <w:r w:rsidRPr="00280B6F">
        <w:rPr>
          <w:b/>
          <w:color w:val="7F7F7F" w:themeColor="text1" w:themeTint="80"/>
          <w:sz w:val="22"/>
          <w:szCs w:val="22"/>
        </w:rPr>
        <w:t xml:space="preserve">mgr Ewelina Siwek </w:t>
      </w:r>
    </w:p>
    <w:p w:rsidR="00022BC4" w:rsidRPr="00280B6F" w:rsidRDefault="00022BC4" w:rsidP="00022BC4">
      <w:pPr>
        <w:spacing w:before="0" w:after="0"/>
        <w:rPr>
          <w:b/>
          <w:color w:val="7F7F7F" w:themeColor="text1" w:themeTint="80"/>
          <w:sz w:val="22"/>
          <w:szCs w:val="22"/>
        </w:rPr>
      </w:pPr>
      <w:r w:rsidRPr="00280B6F">
        <w:rPr>
          <w:b/>
          <w:color w:val="7F7F7F" w:themeColor="text1" w:themeTint="80"/>
          <w:sz w:val="22"/>
          <w:szCs w:val="22"/>
        </w:rPr>
        <w:t>Kontakt: 667 640 256,</w:t>
      </w:r>
      <w:r w:rsidRPr="00280B6F">
        <w:rPr>
          <w:b/>
          <w:sz w:val="22"/>
          <w:szCs w:val="22"/>
        </w:rPr>
        <w:t xml:space="preserve"> </w:t>
      </w:r>
      <w:hyperlink r:id="rId8" w:history="1">
        <w:r w:rsidRPr="00280B6F">
          <w:rPr>
            <w:rStyle w:val="Hipercze"/>
            <w:b/>
            <w:sz w:val="22"/>
            <w:szCs w:val="22"/>
          </w:rPr>
          <w:t>e.siwek@arques.pl</w:t>
        </w:r>
      </w:hyperlink>
    </w:p>
    <w:p w:rsidR="00AF6BCA" w:rsidRPr="00146C4E" w:rsidRDefault="00AF6BCA" w:rsidP="009C0B01">
      <w:pPr>
        <w:spacing w:before="0" w:after="0"/>
        <w:jc w:val="left"/>
        <w:rPr>
          <w:rFonts w:asciiTheme="minorHAnsi" w:hAnsiTheme="minorHAnsi"/>
          <w:b/>
          <w:color w:val="4D4D4D"/>
          <w:sz w:val="20"/>
          <w:szCs w:val="20"/>
        </w:rPr>
      </w:pPr>
    </w:p>
    <w:tbl>
      <w:tblPr>
        <w:tblStyle w:val="Tabela-Siatka"/>
        <w:tblW w:w="0" w:type="auto"/>
        <w:jc w:val="center"/>
        <w:tblInd w:w="-480" w:type="dxa"/>
        <w:tblLook w:val="04A0"/>
      </w:tblPr>
      <w:tblGrid>
        <w:gridCol w:w="4203"/>
        <w:gridCol w:w="992"/>
        <w:gridCol w:w="1134"/>
        <w:gridCol w:w="1134"/>
        <w:gridCol w:w="1134"/>
        <w:gridCol w:w="2281"/>
      </w:tblGrid>
      <w:tr w:rsidR="00B82422" w:rsidTr="00B82422">
        <w:trPr>
          <w:trHeight w:val="304"/>
          <w:jc w:val="center"/>
        </w:trPr>
        <w:tc>
          <w:tcPr>
            <w:tcW w:w="4203" w:type="dxa"/>
            <w:vAlign w:val="center"/>
          </w:tcPr>
          <w:p w:rsidR="008376A6" w:rsidRPr="00271102" w:rsidRDefault="00631FE4" w:rsidP="008376A6">
            <w:pPr>
              <w:spacing w:before="0" w:after="0"/>
              <w:jc w:val="center"/>
              <w:rPr>
                <w:rFonts w:asciiTheme="minorHAnsi" w:hAnsiTheme="minorHAnsi"/>
                <w:b/>
                <w:i/>
                <w:color w:val="4D4D4D"/>
                <w:sz w:val="24"/>
              </w:rPr>
            </w:pPr>
            <w:r>
              <w:rPr>
                <w:rFonts w:asciiTheme="minorHAnsi" w:hAnsiTheme="minorHAnsi"/>
                <w:b/>
                <w:i/>
                <w:color w:val="4D4D4D"/>
                <w:sz w:val="24"/>
              </w:rPr>
              <w:t>Program badania</w:t>
            </w:r>
            <w:r w:rsidR="008376A6" w:rsidRPr="00271102">
              <w:rPr>
                <w:rFonts w:asciiTheme="minorHAnsi" w:hAnsiTheme="minorHAnsi"/>
                <w:b/>
                <w:i/>
                <w:color w:val="4D4D4D"/>
                <w:sz w:val="24"/>
              </w:rPr>
              <w:t xml:space="preserve"> biegłości</w:t>
            </w:r>
          </w:p>
        </w:tc>
        <w:tc>
          <w:tcPr>
            <w:tcW w:w="992" w:type="dxa"/>
            <w:vAlign w:val="center"/>
          </w:tcPr>
          <w:p w:rsidR="008376A6" w:rsidRPr="00271102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</w:pPr>
            <w:r w:rsidRPr="00271102">
              <w:rPr>
                <w:rFonts w:asciiTheme="minorHAnsi" w:hAnsiTheme="minorHAnsi"/>
                <w:b/>
                <w:i/>
                <w:color w:val="4D4D4D"/>
                <w:sz w:val="24"/>
              </w:rPr>
              <w:t>Runda I</w:t>
            </w:r>
          </w:p>
        </w:tc>
        <w:tc>
          <w:tcPr>
            <w:tcW w:w="1134" w:type="dxa"/>
            <w:vAlign w:val="center"/>
          </w:tcPr>
          <w:p w:rsidR="008376A6" w:rsidRPr="00271102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</w:pPr>
            <w:r w:rsidRPr="00271102">
              <w:rPr>
                <w:rFonts w:asciiTheme="minorHAnsi" w:hAnsiTheme="minorHAnsi"/>
                <w:b/>
                <w:i/>
                <w:color w:val="4D4D4D"/>
                <w:sz w:val="24"/>
              </w:rPr>
              <w:t>Runda II</w:t>
            </w:r>
          </w:p>
        </w:tc>
        <w:tc>
          <w:tcPr>
            <w:tcW w:w="1134" w:type="dxa"/>
            <w:vAlign w:val="center"/>
          </w:tcPr>
          <w:p w:rsidR="008376A6" w:rsidRPr="00271102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</w:pPr>
            <w:r w:rsidRPr="00271102">
              <w:rPr>
                <w:rFonts w:asciiTheme="minorHAnsi" w:hAnsiTheme="minorHAnsi"/>
                <w:b/>
                <w:i/>
                <w:color w:val="4D4D4D"/>
                <w:sz w:val="24"/>
              </w:rPr>
              <w:t>Runda III</w:t>
            </w:r>
          </w:p>
        </w:tc>
        <w:tc>
          <w:tcPr>
            <w:tcW w:w="1134" w:type="dxa"/>
            <w:vAlign w:val="center"/>
          </w:tcPr>
          <w:p w:rsidR="008376A6" w:rsidRPr="00271102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</w:pPr>
            <w:r w:rsidRPr="00271102">
              <w:rPr>
                <w:rFonts w:asciiTheme="minorHAnsi" w:hAnsiTheme="minorHAnsi"/>
                <w:b/>
                <w:i/>
                <w:color w:val="4D4D4D"/>
                <w:sz w:val="24"/>
              </w:rPr>
              <w:t>Runda IV</w:t>
            </w:r>
          </w:p>
        </w:tc>
        <w:tc>
          <w:tcPr>
            <w:tcW w:w="2281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i/>
                <w:color w:val="4D4D4D"/>
                <w:sz w:val="24"/>
              </w:rPr>
            </w:pPr>
            <w:r w:rsidRPr="008376A6">
              <w:rPr>
                <w:rFonts w:asciiTheme="minorHAnsi" w:hAnsiTheme="minorHAnsi"/>
                <w:b/>
                <w:i/>
                <w:color w:val="4D4D4D"/>
                <w:sz w:val="24"/>
              </w:rPr>
              <w:t>Cena za jedną rundę</w:t>
            </w:r>
          </w:p>
        </w:tc>
      </w:tr>
      <w:tr w:rsidR="00B82422" w:rsidTr="00B82422">
        <w:trPr>
          <w:trHeight w:val="289"/>
          <w:jc w:val="center"/>
        </w:trPr>
        <w:tc>
          <w:tcPr>
            <w:tcW w:w="4203" w:type="dxa"/>
          </w:tcPr>
          <w:p w:rsidR="008376A6" w:rsidRPr="00B82422" w:rsidRDefault="008376A6" w:rsidP="009C0B01">
            <w:pPr>
              <w:spacing w:before="0" w:after="0"/>
              <w:jc w:val="left"/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</w:pPr>
            <w:r w:rsidRPr="00280B6F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>ENVIROMENTAL WS-1-15</w:t>
            </w:r>
            <w:r w:rsidR="00B82422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 xml:space="preserve"> </w:t>
            </w:r>
            <w:r w:rsidR="00B82422"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(</w:t>
            </w:r>
            <w:r w:rsidR="00B82422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woda powierzchniowa</w:t>
            </w:r>
            <w:r w:rsidR="00B82422"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376A6">
              <w:rPr>
                <w:rFonts w:asciiTheme="minorHAnsi" w:hAnsiTheme="minorHAnsi"/>
                <w:b/>
                <w:i/>
                <w:color w:val="4D4D4D"/>
                <w:szCs w:val="22"/>
              </w:rPr>
              <w:t>545,00 netto</w:t>
            </w:r>
            <w:r w:rsidR="00631FE4">
              <w:rPr>
                <w:rFonts w:asciiTheme="minorHAnsi" w:hAnsiTheme="minorHAnsi"/>
                <w:b/>
                <w:i/>
                <w:color w:val="4D4D4D"/>
                <w:szCs w:val="22"/>
              </w:rPr>
              <w:t>*</w:t>
            </w:r>
          </w:p>
        </w:tc>
      </w:tr>
      <w:tr w:rsidR="00B82422" w:rsidTr="00B82422">
        <w:trPr>
          <w:trHeight w:val="304"/>
          <w:jc w:val="center"/>
        </w:trPr>
        <w:tc>
          <w:tcPr>
            <w:tcW w:w="4203" w:type="dxa"/>
          </w:tcPr>
          <w:p w:rsidR="008376A6" w:rsidRPr="00280B6F" w:rsidRDefault="008376A6" w:rsidP="00B82422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24"/>
              </w:rPr>
            </w:pPr>
            <w:r w:rsidRPr="00280B6F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>ENVIROMENTAL E-2-15</w:t>
            </w:r>
            <w:r w:rsidR="00B82422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 xml:space="preserve"> </w:t>
            </w:r>
            <w:r w:rsidR="00B82422"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(</w:t>
            </w:r>
            <w:r w:rsidR="00B82422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ścieki)</w:t>
            </w:r>
          </w:p>
        </w:tc>
        <w:tc>
          <w:tcPr>
            <w:tcW w:w="992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376A6">
              <w:rPr>
                <w:rFonts w:asciiTheme="minorHAnsi" w:hAnsiTheme="minorHAnsi"/>
                <w:b/>
                <w:i/>
                <w:color w:val="4D4D4D"/>
                <w:szCs w:val="22"/>
              </w:rPr>
              <w:t>545,00 netto</w:t>
            </w:r>
            <w:r w:rsidR="00631FE4">
              <w:rPr>
                <w:rFonts w:asciiTheme="minorHAnsi" w:hAnsiTheme="minorHAnsi"/>
                <w:b/>
                <w:i/>
                <w:color w:val="4D4D4D"/>
                <w:szCs w:val="22"/>
              </w:rPr>
              <w:t>*</w:t>
            </w:r>
          </w:p>
        </w:tc>
      </w:tr>
      <w:tr w:rsidR="00B82422" w:rsidTr="00B82422">
        <w:trPr>
          <w:trHeight w:val="289"/>
          <w:jc w:val="center"/>
        </w:trPr>
        <w:tc>
          <w:tcPr>
            <w:tcW w:w="4203" w:type="dxa"/>
          </w:tcPr>
          <w:p w:rsidR="008376A6" w:rsidRPr="00280B6F" w:rsidRDefault="008376A6" w:rsidP="00271102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24"/>
              </w:rPr>
            </w:pPr>
            <w:r w:rsidRPr="00280B6F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>ENVIROMENTAL SR-3-15</w:t>
            </w:r>
            <w:r w:rsidR="00B82422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 xml:space="preserve"> </w:t>
            </w:r>
            <w:r w:rsidR="00B82422"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(</w:t>
            </w:r>
            <w:r w:rsidR="00B82422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gleby rolne)</w:t>
            </w:r>
          </w:p>
        </w:tc>
        <w:tc>
          <w:tcPr>
            <w:tcW w:w="992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376A6">
              <w:rPr>
                <w:rFonts w:asciiTheme="minorHAnsi" w:hAnsiTheme="minorHAnsi"/>
                <w:b/>
                <w:i/>
                <w:color w:val="4D4D4D"/>
                <w:szCs w:val="22"/>
              </w:rPr>
              <w:t>600,00 netto</w:t>
            </w:r>
            <w:r w:rsidR="00631FE4">
              <w:rPr>
                <w:rFonts w:asciiTheme="minorHAnsi" w:hAnsiTheme="minorHAnsi"/>
                <w:b/>
                <w:i/>
                <w:color w:val="4D4D4D"/>
                <w:szCs w:val="22"/>
              </w:rPr>
              <w:t>*</w:t>
            </w:r>
          </w:p>
        </w:tc>
      </w:tr>
      <w:tr w:rsidR="00B82422" w:rsidTr="00B82422">
        <w:trPr>
          <w:trHeight w:val="304"/>
          <w:jc w:val="center"/>
        </w:trPr>
        <w:tc>
          <w:tcPr>
            <w:tcW w:w="4203" w:type="dxa"/>
          </w:tcPr>
          <w:p w:rsidR="008376A6" w:rsidRPr="00280B6F" w:rsidRDefault="008376A6" w:rsidP="009C0B01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24"/>
              </w:rPr>
            </w:pPr>
            <w:r w:rsidRPr="00280B6F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>ENVIROMENTAL SI-4-15</w:t>
            </w:r>
            <w:r w:rsidR="00B82422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 xml:space="preserve"> </w:t>
            </w:r>
            <w:r w:rsidR="00B82422"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(</w:t>
            </w:r>
            <w:r w:rsidR="00B82422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gleby przemysłowe)</w:t>
            </w:r>
          </w:p>
        </w:tc>
        <w:tc>
          <w:tcPr>
            <w:tcW w:w="992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376A6">
              <w:rPr>
                <w:rFonts w:asciiTheme="minorHAnsi" w:hAnsiTheme="minorHAnsi"/>
                <w:b/>
                <w:i/>
                <w:color w:val="4D4D4D"/>
                <w:szCs w:val="22"/>
              </w:rPr>
              <w:t>890,00 netto</w:t>
            </w:r>
            <w:r w:rsidR="00631FE4">
              <w:rPr>
                <w:rFonts w:asciiTheme="minorHAnsi" w:hAnsiTheme="minorHAnsi"/>
                <w:b/>
                <w:i/>
                <w:color w:val="4D4D4D"/>
                <w:szCs w:val="22"/>
              </w:rPr>
              <w:t>*</w:t>
            </w:r>
          </w:p>
        </w:tc>
      </w:tr>
      <w:tr w:rsidR="00B82422" w:rsidTr="00B82422">
        <w:trPr>
          <w:trHeight w:val="289"/>
          <w:jc w:val="center"/>
        </w:trPr>
        <w:tc>
          <w:tcPr>
            <w:tcW w:w="4203" w:type="dxa"/>
          </w:tcPr>
          <w:p w:rsidR="008376A6" w:rsidRPr="00280B6F" w:rsidRDefault="008376A6" w:rsidP="00271102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24"/>
              </w:rPr>
            </w:pPr>
            <w:r w:rsidRPr="00280B6F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>ENVIROMENTAL SS-5-15</w:t>
            </w:r>
            <w:r w:rsidR="00B82422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 xml:space="preserve"> </w:t>
            </w:r>
            <w:r w:rsidR="00B82422"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(</w:t>
            </w:r>
            <w:r w:rsidR="00B82422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osady ściekowe)</w:t>
            </w:r>
          </w:p>
        </w:tc>
        <w:tc>
          <w:tcPr>
            <w:tcW w:w="992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376A6">
              <w:rPr>
                <w:rFonts w:asciiTheme="minorHAnsi" w:hAnsiTheme="minorHAnsi"/>
                <w:b/>
                <w:i/>
                <w:color w:val="4D4D4D"/>
                <w:szCs w:val="22"/>
              </w:rPr>
              <w:t>600,00 netto</w:t>
            </w:r>
            <w:r w:rsidR="00631FE4">
              <w:rPr>
                <w:rFonts w:asciiTheme="minorHAnsi" w:hAnsiTheme="minorHAnsi"/>
                <w:b/>
                <w:i/>
                <w:color w:val="4D4D4D"/>
                <w:szCs w:val="22"/>
              </w:rPr>
              <w:t>*</w:t>
            </w:r>
          </w:p>
        </w:tc>
      </w:tr>
      <w:tr w:rsidR="00B82422" w:rsidTr="00B82422">
        <w:trPr>
          <w:trHeight w:val="304"/>
          <w:jc w:val="center"/>
        </w:trPr>
        <w:tc>
          <w:tcPr>
            <w:tcW w:w="4203" w:type="dxa"/>
          </w:tcPr>
          <w:p w:rsidR="008376A6" w:rsidRPr="00280B6F" w:rsidRDefault="008376A6" w:rsidP="00271102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24"/>
              </w:rPr>
            </w:pPr>
            <w:r w:rsidRPr="00280B6F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>ENVIROMENTAL WM-6-15</w:t>
            </w:r>
            <w:r w:rsidR="00B82422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 xml:space="preserve"> </w:t>
            </w:r>
            <w:r w:rsidR="00B82422"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(</w:t>
            </w:r>
            <w:r w:rsidR="00B82422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odpady)</w:t>
            </w:r>
          </w:p>
        </w:tc>
        <w:tc>
          <w:tcPr>
            <w:tcW w:w="992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376A6">
              <w:rPr>
                <w:rFonts w:asciiTheme="minorHAnsi" w:hAnsiTheme="minorHAnsi"/>
                <w:b/>
                <w:i/>
                <w:color w:val="4D4D4D"/>
                <w:szCs w:val="22"/>
              </w:rPr>
              <w:t>790,00 netto</w:t>
            </w:r>
            <w:r w:rsidR="00631FE4">
              <w:rPr>
                <w:rFonts w:asciiTheme="minorHAnsi" w:hAnsiTheme="minorHAnsi"/>
                <w:b/>
                <w:i/>
                <w:color w:val="4D4D4D"/>
                <w:szCs w:val="22"/>
              </w:rPr>
              <w:t>*</w:t>
            </w:r>
          </w:p>
        </w:tc>
      </w:tr>
      <w:tr w:rsidR="00B82422" w:rsidTr="00B82422">
        <w:trPr>
          <w:trHeight w:val="289"/>
          <w:jc w:val="center"/>
        </w:trPr>
        <w:tc>
          <w:tcPr>
            <w:tcW w:w="4203" w:type="dxa"/>
          </w:tcPr>
          <w:p w:rsidR="008376A6" w:rsidRPr="00280B6F" w:rsidRDefault="008376A6" w:rsidP="009C0B01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24"/>
              </w:rPr>
            </w:pPr>
            <w:r w:rsidRPr="00280B6F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>ENVIROMENTAL W-7-15</w:t>
            </w:r>
            <w:r w:rsidR="00B82422">
              <w:rPr>
                <w:rFonts w:asciiTheme="minorHAnsi" w:hAnsiTheme="minorHAnsi"/>
                <w:b/>
                <w:color w:val="7F7F7F" w:themeColor="text1" w:themeTint="80"/>
                <w:sz w:val="24"/>
              </w:rPr>
              <w:t xml:space="preserve"> </w:t>
            </w:r>
            <w:r w:rsidR="00B82422"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(</w:t>
            </w:r>
            <w:r w:rsidR="00B82422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woda pitna)</w:t>
            </w:r>
          </w:p>
        </w:tc>
        <w:tc>
          <w:tcPr>
            <w:tcW w:w="992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376A6" w:rsidRPr="008376A6" w:rsidRDefault="008376A6" w:rsidP="008376A6">
            <w:pPr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376A6">
              <w:rPr>
                <w:rFonts w:asciiTheme="minorHAnsi" w:hAnsiTheme="minorHAnsi"/>
                <w:b/>
                <w:i/>
                <w:color w:val="4D4D4D"/>
                <w:szCs w:val="22"/>
              </w:rPr>
              <w:t>595,00 netto</w:t>
            </w:r>
            <w:r w:rsidR="00631FE4">
              <w:rPr>
                <w:rFonts w:asciiTheme="minorHAnsi" w:hAnsiTheme="minorHAnsi"/>
                <w:b/>
                <w:i/>
                <w:color w:val="4D4D4D"/>
                <w:szCs w:val="22"/>
              </w:rPr>
              <w:t>*</w:t>
            </w:r>
          </w:p>
        </w:tc>
      </w:tr>
    </w:tbl>
    <w:p w:rsidR="00631FE4" w:rsidRPr="00505C24" w:rsidRDefault="00631FE4" w:rsidP="00631FE4">
      <w:pPr>
        <w:spacing w:before="0" w:after="0"/>
        <w:rPr>
          <w:rFonts w:asciiTheme="minorHAnsi" w:hAnsiTheme="minorHAnsi"/>
          <w:b/>
          <w:color w:val="1D96D3"/>
          <w:sz w:val="18"/>
          <w:szCs w:val="18"/>
        </w:rPr>
      </w:pPr>
      <w:r w:rsidRPr="00505C24">
        <w:rPr>
          <w:rFonts w:asciiTheme="minorHAnsi" w:hAnsiTheme="minorHAnsi"/>
          <w:b/>
          <w:i/>
          <w:color w:val="4D4D4D"/>
          <w:sz w:val="18"/>
          <w:szCs w:val="18"/>
        </w:rPr>
        <w:t>* w przypadku uczestnictwa jednego Zleceniodawcy w ponad jednej rundzie tego samego programu, do każdej kolejnej rundy przysługuje rabat w wysokości 5%. W przypadku jednorazowego zadeklarowania udziału przynajmniej w dwóch programach PT/ILC</w:t>
      </w:r>
      <w:r w:rsidR="00380769" w:rsidRPr="00505C24">
        <w:rPr>
          <w:rFonts w:asciiTheme="minorHAnsi" w:hAnsiTheme="minorHAnsi"/>
          <w:b/>
          <w:i/>
          <w:color w:val="4D4D4D"/>
          <w:sz w:val="18"/>
          <w:szCs w:val="18"/>
        </w:rPr>
        <w:t>, do drugiego programu przysługuje rabat w wysokości 5%, a do każdego kolejnego 7%.</w:t>
      </w:r>
      <w:r w:rsidR="00E45B77" w:rsidRPr="00505C24">
        <w:rPr>
          <w:rFonts w:asciiTheme="minorHAnsi" w:hAnsiTheme="minorHAnsi"/>
          <w:b/>
          <w:i/>
          <w:color w:val="4D4D4D"/>
          <w:sz w:val="18"/>
          <w:szCs w:val="18"/>
        </w:rPr>
        <w:t xml:space="preserve"> UWAGA - rabaty dotyczą cen niższych. Faktury wystawiane są dla poszczególnych programów i wysyłane razem z próbką.</w:t>
      </w:r>
    </w:p>
    <w:p w:rsidR="00631FE4" w:rsidRDefault="00631FE4" w:rsidP="009C0B01">
      <w:pPr>
        <w:spacing w:before="0" w:after="0"/>
        <w:jc w:val="left"/>
        <w:rPr>
          <w:rFonts w:asciiTheme="minorHAnsi" w:hAnsiTheme="minorHAnsi"/>
          <w:b/>
          <w:color w:val="1D96D3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EA0EA9" w:rsidTr="00EA0EA9">
        <w:trPr>
          <w:trHeight w:val="827"/>
        </w:trPr>
        <w:tc>
          <w:tcPr>
            <w:tcW w:w="5303" w:type="dxa"/>
            <w:vMerge w:val="restart"/>
          </w:tcPr>
          <w:p w:rsidR="00EA0EA9" w:rsidRPr="00280B6F" w:rsidRDefault="00EA0EA9" w:rsidP="009C0B01">
            <w:pPr>
              <w:spacing w:before="0" w:after="0"/>
              <w:jc w:val="left"/>
              <w:rPr>
                <w:rFonts w:asciiTheme="minorHAnsi" w:hAnsiTheme="minorHAnsi"/>
                <w:b/>
                <w:i/>
                <w:color w:val="4D4D4D"/>
                <w:szCs w:val="22"/>
              </w:rPr>
            </w:pPr>
            <w:r w:rsidRPr="00280B6F">
              <w:rPr>
                <w:rFonts w:asciiTheme="minorHAnsi" w:hAnsiTheme="minorHAnsi"/>
                <w:b/>
                <w:i/>
                <w:color w:val="4D4D4D"/>
                <w:szCs w:val="22"/>
              </w:rPr>
              <w:t xml:space="preserve"> 1. Dane Zleceniodawcy do faktury:</w:t>
            </w:r>
          </w:p>
          <w:p w:rsidR="00EA0EA9" w:rsidRPr="00EA0EA9" w:rsidRDefault="00EA0EA9" w:rsidP="009C0B01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18"/>
                <w:szCs w:val="18"/>
              </w:rPr>
            </w:pPr>
            <w:r w:rsidRPr="00EA0EA9">
              <w:rPr>
                <w:rFonts w:asciiTheme="minorHAnsi" w:hAnsiTheme="minorHAnsi"/>
                <w:b/>
                <w:color w:val="1D96D3"/>
                <w:sz w:val="18"/>
                <w:szCs w:val="18"/>
              </w:rPr>
              <w:t>(</w:t>
            </w:r>
            <w:r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nazwa</w:t>
            </w:r>
            <w:r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, adres, NIP, tel. kontaktowy</w:t>
            </w:r>
            <w:r w:rsidRPr="00EA0EA9">
              <w:rPr>
                <w:rFonts w:asciiTheme="minorHAnsi" w:hAnsiTheme="minorHAnsi"/>
                <w:b/>
                <w:color w:val="1D96D3"/>
                <w:sz w:val="18"/>
                <w:szCs w:val="18"/>
              </w:rPr>
              <w:t>)</w:t>
            </w:r>
          </w:p>
          <w:p w:rsidR="00EA0EA9" w:rsidRDefault="00EA0EA9" w:rsidP="009C0B01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20"/>
                <w:szCs w:val="20"/>
              </w:rPr>
            </w:pPr>
          </w:p>
          <w:p w:rsidR="00EA0EA9" w:rsidRDefault="00EA0EA9" w:rsidP="009C0B01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20"/>
                <w:szCs w:val="20"/>
              </w:rPr>
            </w:pPr>
          </w:p>
          <w:p w:rsidR="00EA0EA9" w:rsidRDefault="00EA0EA9" w:rsidP="009C0B01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20"/>
                <w:szCs w:val="20"/>
              </w:rPr>
            </w:pPr>
          </w:p>
          <w:p w:rsidR="00EA0EA9" w:rsidRDefault="00EA0EA9" w:rsidP="009C0B01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20"/>
                <w:szCs w:val="20"/>
              </w:rPr>
            </w:pPr>
          </w:p>
          <w:p w:rsidR="00EA0EA9" w:rsidRDefault="00EA0EA9" w:rsidP="009C0B01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20"/>
                <w:szCs w:val="20"/>
              </w:rPr>
            </w:pPr>
          </w:p>
        </w:tc>
        <w:tc>
          <w:tcPr>
            <w:tcW w:w="5303" w:type="dxa"/>
          </w:tcPr>
          <w:p w:rsidR="00EA0EA9" w:rsidRPr="00280B6F" w:rsidRDefault="00EA0EA9" w:rsidP="00EA0EA9">
            <w:pPr>
              <w:spacing w:before="0" w:after="0"/>
              <w:jc w:val="left"/>
              <w:rPr>
                <w:rFonts w:asciiTheme="minorHAnsi" w:hAnsiTheme="minorHAnsi"/>
                <w:b/>
                <w:i/>
                <w:color w:val="4D4D4D"/>
                <w:szCs w:val="22"/>
              </w:rPr>
            </w:pPr>
            <w:r w:rsidRPr="00280B6F">
              <w:rPr>
                <w:rFonts w:asciiTheme="minorHAnsi" w:hAnsiTheme="minorHAnsi"/>
                <w:b/>
                <w:i/>
                <w:color w:val="4D4D4D"/>
                <w:szCs w:val="22"/>
              </w:rPr>
              <w:t>2. Dane kontaktowe i adresowe do wysyłki próbek:</w:t>
            </w:r>
          </w:p>
          <w:p w:rsidR="00EA0EA9" w:rsidRDefault="00EA0EA9" w:rsidP="00EA0EA9">
            <w:pPr>
              <w:spacing w:before="0" w:after="0"/>
              <w:jc w:val="left"/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</w:pPr>
            <w:r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(jeśli</w:t>
            </w:r>
            <w:r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 xml:space="preserve"> inne niż dane Zleceniodawcy</w:t>
            </w:r>
            <w:r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)</w:t>
            </w:r>
          </w:p>
          <w:p w:rsidR="00EA0EA9" w:rsidRDefault="00EA0EA9" w:rsidP="00EA0EA9">
            <w:pPr>
              <w:spacing w:before="0" w:after="0"/>
              <w:jc w:val="left"/>
              <w:rPr>
                <w:rFonts w:asciiTheme="minorHAnsi" w:hAnsiTheme="minorHAnsi"/>
                <w:b/>
                <w:color w:val="1D96D3"/>
                <w:sz w:val="20"/>
                <w:szCs w:val="20"/>
              </w:rPr>
            </w:pPr>
          </w:p>
        </w:tc>
      </w:tr>
      <w:tr w:rsidR="00EA0EA9" w:rsidTr="00EA0EA9">
        <w:trPr>
          <w:trHeight w:val="697"/>
        </w:trPr>
        <w:tc>
          <w:tcPr>
            <w:tcW w:w="5303" w:type="dxa"/>
            <w:vMerge/>
          </w:tcPr>
          <w:p w:rsidR="00EA0EA9" w:rsidRDefault="00EA0EA9" w:rsidP="009C0B01">
            <w:pPr>
              <w:spacing w:before="0" w:after="0"/>
              <w:jc w:val="left"/>
              <w:rPr>
                <w:rFonts w:asciiTheme="minorHAnsi" w:hAnsiTheme="minorHAnsi"/>
                <w:b/>
                <w:i/>
                <w:color w:val="4D4D4D"/>
              </w:rPr>
            </w:pPr>
          </w:p>
        </w:tc>
        <w:tc>
          <w:tcPr>
            <w:tcW w:w="5303" w:type="dxa"/>
          </w:tcPr>
          <w:p w:rsidR="00EA0EA9" w:rsidRDefault="00EA0EA9" w:rsidP="00EA0EA9">
            <w:pPr>
              <w:spacing w:before="0" w:after="0"/>
              <w:jc w:val="left"/>
              <w:rPr>
                <w:rFonts w:asciiTheme="minorHAnsi" w:hAnsiTheme="minorHAnsi"/>
                <w:b/>
                <w:i/>
                <w:color w:val="4D4D4D"/>
                <w:sz w:val="24"/>
              </w:rPr>
            </w:pPr>
            <w:r w:rsidRPr="00280B6F">
              <w:rPr>
                <w:rFonts w:asciiTheme="minorHAnsi" w:hAnsiTheme="minorHAnsi"/>
                <w:b/>
                <w:i/>
                <w:color w:val="4D4D4D"/>
                <w:szCs w:val="22"/>
              </w:rPr>
              <w:t>3. Dane do raportowania wyników</w:t>
            </w:r>
            <w:r>
              <w:rPr>
                <w:rFonts w:asciiTheme="minorHAnsi" w:hAnsiTheme="minorHAnsi"/>
                <w:b/>
                <w:i/>
                <w:color w:val="4D4D4D"/>
                <w:sz w:val="24"/>
              </w:rPr>
              <w:t>:</w:t>
            </w:r>
          </w:p>
          <w:p w:rsidR="00EA0EA9" w:rsidRPr="00EA0EA9" w:rsidRDefault="00EA0EA9" w:rsidP="00EA0EA9">
            <w:pPr>
              <w:spacing w:before="0" w:after="0"/>
              <w:jc w:val="left"/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</w:pPr>
            <w:r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(jeśli</w:t>
            </w:r>
            <w:r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 xml:space="preserve"> inne niż dane Zleceniodawcy</w:t>
            </w:r>
            <w:r w:rsidRPr="00EA0EA9">
              <w:rPr>
                <w:rFonts w:asciiTheme="minorHAnsi" w:hAnsiTheme="minorHAnsi"/>
                <w:b/>
                <w:i/>
                <w:color w:val="1D96D3"/>
                <w:sz w:val="18"/>
                <w:szCs w:val="18"/>
              </w:rPr>
              <w:t>)</w:t>
            </w:r>
          </w:p>
          <w:p w:rsidR="00EA0EA9" w:rsidRDefault="00EA0EA9" w:rsidP="00EA0EA9">
            <w:pPr>
              <w:spacing w:before="0" w:after="0"/>
              <w:jc w:val="left"/>
              <w:rPr>
                <w:rFonts w:asciiTheme="minorHAnsi" w:hAnsiTheme="minorHAnsi"/>
                <w:b/>
                <w:i/>
                <w:color w:val="4D4D4D"/>
              </w:rPr>
            </w:pPr>
          </w:p>
        </w:tc>
      </w:tr>
    </w:tbl>
    <w:p w:rsidR="00271102" w:rsidRDefault="00271102" w:rsidP="009C0B01">
      <w:pPr>
        <w:spacing w:before="0" w:after="0"/>
        <w:jc w:val="left"/>
        <w:rPr>
          <w:rFonts w:asciiTheme="minorHAnsi" w:hAnsiTheme="minorHAnsi"/>
          <w:b/>
          <w:color w:val="1D96D3"/>
          <w:sz w:val="20"/>
          <w:szCs w:val="20"/>
        </w:rPr>
      </w:pPr>
    </w:p>
    <w:p w:rsidR="00022BC4" w:rsidRPr="000678F3" w:rsidRDefault="00A232E5" w:rsidP="00022BC4">
      <w:pPr>
        <w:spacing w:before="0" w:after="0"/>
        <w:jc w:val="left"/>
        <w:rPr>
          <w:rFonts w:asciiTheme="minorHAnsi" w:hAnsiTheme="minorHAnsi"/>
          <w:b/>
          <w:color w:val="4D4D4D"/>
        </w:rPr>
      </w:pPr>
      <w:r w:rsidRPr="000678F3">
        <w:rPr>
          <w:rFonts w:asciiTheme="minorHAnsi" w:hAnsiTheme="minorHAnsi"/>
          <w:b/>
          <w:color w:val="4D4D4D"/>
        </w:rPr>
        <w:t>Koszt uczestnictwa</w:t>
      </w:r>
      <w:r w:rsidR="00022BC4" w:rsidRPr="000678F3">
        <w:rPr>
          <w:rFonts w:asciiTheme="minorHAnsi" w:hAnsiTheme="minorHAnsi"/>
          <w:b/>
          <w:color w:val="4D4D4D"/>
        </w:rPr>
        <w:t>:</w:t>
      </w:r>
    </w:p>
    <w:tbl>
      <w:tblPr>
        <w:tblStyle w:val="Tabela-Siatka"/>
        <w:tblW w:w="10739" w:type="dxa"/>
        <w:tblLook w:val="04A0"/>
      </w:tblPr>
      <w:tblGrid>
        <w:gridCol w:w="411"/>
        <w:gridCol w:w="2816"/>
        <w:gridCol w:w="2234"/>
        <w:gridCol w:w="1880"/>
        <w:gridCol w:w="867"/>
        <w:gridCol w:w="2531"/>
      </w:tblGrid>
      <w:tr w:rsidR="000678F3" w:rsidTr="00280B6F">
        <w:trPr>
          <w:trHeight w:val="360"/>
        </w:trPr>
        <w:tc>
          <w:tcPr>
            <w:tcW w:w="411" w:type="dxa"/>
            <w:tcBorders>
              <w:bottom w:val="single" w:sz="4" w:space="0" w:color="auto"/>
            </w:tcBorders>
          </w:tcPr>
          <w:p w:rsidR="000678F3" w:rsidRDefault="000678F3" w:rsidP="000678F3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</w:p>
          <w:p w:rsidR="000678F3" w:rsidRPr="008D1204" w:rsidRDefault="000678F3" w:rsidP="00280B6F">
            <w:pPr>
              <w:pStyle w:val="Bezodstpw"/>
              <w:rPr>
                <w:rFonts w:asciiTheme="minorHAnsi" w:hAnsiTheme="minorHAnsi"/>
                <w:b/>
                <w:color w:val="4D4D4D"/>
              </w:rPr>
            </w:pPr>
          </w:p>
        </w:tc>
        <w:tc>
          <w:tcPr>
            <w:tcW w:w="2816" w:type="dxa"/>
            <w:vAlign w:val="center"/>
          </w:tcPr>
          <w:p w:rsidR="000678F3" w:rsidRPr="00280B6F" w:rsidRDefault="000678F3" w:rsidP="00831191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  <w:sz w:val="22"/>
                <w:szCs w:val="22"/>
              </w:rPr>
            </w:pPr>
            <w:r w:rsidRPr="00280B6F">
              <w:rPr>
                <w:rFonts w:asciiTheme="minorHAnsi" w:hAnsiTheme="minorHAnsi"/>
                <w:b/>
                <w:color w:val="4D4D4D"/>
                <w:sz w:val="22"/>
                <w:szCs w:val="22"/>
              </w:rPr>
              <w:t>Program</w:t>
            </w:r>
          </w:p>
          <w:p w:rsidR="000678F3" w:rsidRPr="00051167" w:rsidRDefault="000678F3" w:rsidP="00831191">
            <w:pPr>
              <w:pStyle w:val="Bezodstpw"/>
              <w:jc w:val="center"/>
              <w:rPr>
                <w:rFonts w:asciiTheme="minorHAnsi" w:hAnsiTheme="minorHAnsi"/>
                <w:b/>
                <w:i/>
                <w:color w:val="1D96D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  <w:t>(nazwa i numer programu</w:t>
            </w:r>
            <w:r w:rsidRPr="00B4776F"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  <w:t>)</w:t>
            </w:r>
          </w:p>
        </w:tc>
        <w:tc>
          <w:tcPr>
            <w:tcW w:w="2234" w:type="dxa"/>
            <w:vAlign w:val="center"/>
          </w:tcPr>
          <w:p w:rsidR="000678F3" w:rsidRPr="00280B6F" w:rsidRDefault="000678F3" w:rsidP="00831191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  <w:sz w:val="22"/>
                <w:szCs w:val="22"/>
              </w:rPr>
            </w:pPr>
            <w:r w:rsidRPr="00280B6F">
              <w:rPr>
                <w:rFonts w:asciiTheme="minorHAnsi" w:hAnsiTheme="minorHAnsi"/>
                <w:b/>
                <w:color w:val="4D4D4D"/>
                <w:sz w:val="22"/>
                <w:szCs w:val="22"/>
              </w:rPr>
              <w:t>Cena pierwszej rundy</w:t>
            </w:r>
          </w:p>
          <w:p w:rsidR="000678F3" w:rsidRPr="00B4776F" w:rsidRDefault="000678F3" w:rsidP="00831191">
            <w:pPr>
              <w:pStyle w:val="Bezodstpw"/>
              <w:jc w:val="center"/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</w:pPr>
            <w:r w:rsidRPr="00B4776F"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  <w:t>(koszt netto)</w:t>
            </w:r>
          </w:p>
        </w:tc>
        <w:tc>
          <w:tcPr>
            <w:tcW w:w="2747" w:type="dxa"/>
            <w:gridSpan w:val="2"/>
            <w:vAlign w:val="center"/>
          </w:tcPr>
          <w:p w:rsidR="000678F3" w:rsidRPr="008D1204" w:rsidRDefault="000678F3" w:rsidP="00831191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 w:rsidRPr="00280B6F">
              <w:rPr>
                <w:rFonts w:asciiTheme="minorHAnsi" w:hAnsiTheme="minorHAnsi"/>
                <w:b/>
                <w:color w:val="4D4D4D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  <w:t>(</w:t>
            </w:r>
            <w:r w:rsidRPr="00B4776F"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  <w:t>netto)</w:t>
            </w:r>
            <w:r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  <w:t xml:space="preserve"> </w:t>
            </w:r>
            <w:r w:rsidRPr="00280B6F">
              <w:rPr>
                <w:rFonts w:asciiTheme="minorHAnsi" w:hAnsiTheme="minorHAnsi"/>
                <w:b/>
                <w:color w:val="4D4D4D"/>
                <w:sz w:val="22"/>
                <w:szCs w:val="22"/>
              </w:rPr>
              <w:t>kolejnej rundy z rabatem 5% x ilość rund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0678F3" w:rsidRDefault="000678F3" w:rsidP="00831191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Suma</w:t>
            </w:r>
            <w:r w:rsidR="00280B6F">
              <w:rPr>
                <w:rFonts w:asciiTheme="minorHAnsi" w:hAnsiTheme="minorHAnsi"/>
                <w:b/>
                <w:color w:val="4D4D4D"/>
              </w:rPr>
              <w:t xml:space="preserve"> rund</w:t>
            </w:r>
          </w:p>
        </w:tc>
      </w:tr>
      <w:tr w:rsidR="000678F3" w:rsidTr="00280B6F">
        <w:trPr>
          <w:trHeight w:val="70"/>
        </w:trPr>
        <w:tc>
          <w:tcPr>
            <w:tcW w:w="411" w:type="dxa"/>
            <w:tcBorders>
              <w:bottom w:val="single" w:sz="4" w:space="0" w:color="auto"/>
            </w:tcBorders>
          </w:tcPr>
          <w:p w:rsidR="000678F3" w:rsidRDefault="000678F3" w:rsidP="000678F3">
            <w:pPr>
              <w:pStyle w:val="Bezodstpw"/>
              <w:jc w:val="center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1.</w:t>
            </w:r>
          </w:p>
        </w:tc>
        <w:tc>
          <w:tcPr>
            <w:tcW w:w="2816" w:type="dxa"/>
          </w:tcPr>
          <w:p w:rsidR="000678F3" w:rsidRPr="000678F3" w:rsidRDefault="000678F3" w:rsidP="000678F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34" w:type="dxa"/>
          </w:tcPr>
          <w:p w:rsidR="000678F3" w:rsidRPr="000678F3" w:rsidRDefault="000678F3" w:rsidP="000678F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0" w:type="dxa"/>
          </w:tcPr>
          <w:p w:rsidR="000678F3" w:rsidRPr="000678F3" w:rsidRDefault="000678F3" w:rsidP="000678F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vAlign w:val="center"/>
          </w:tcPr>
          <w:p w:rsidR="000678F3" w:rsidRDefault="000678F3" w:rsidP="000678F3">
            <w:pPr>
              <w:pStyle w:val="Bezodstpw"/>
              <w:jc w:val="left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X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0678F3" w:rsidRPr="000678F3" w:rsidRDefault="000678F3" w:rsidP="000678F3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78F3" w:rsidTr="00280B6F">
        <w:trPr>
          <w:trHeight w:val="285"/>
        </w:trPr>
        <w:tc>
          <w:tcPr>
            <w:tcW w:w="411" w:type="dxa"/>
          </w:tcPr>
          <w:p w:rsidR="000678F3" w:rsidRPr="00B4776F" w:rsidRDefault="000678F3" w:rsidP="000678F3">
            <w:pPr>
              <w:pStyle w:val="Bezodstpw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2.</w:t>
            </w:r>
          </w:p>
        </w:tc>
        <w:tc>
          <w:tcPr>
            <w:tcW w:w="2816" w:type="dxa"/>
          </w:tcPr>
          <w:p w:rsidR="000678F3" w:rsidRPr="000678F3" w:rsidRDefault="000678F3" w:rsidP="000678F3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34" w:type="dxa"/>
          </w:tcPr>
          <w:p w:rsidR="000678F3" w:rsidRPr="000678F3" w:rsidRDefault="000678F3" w:rsidP="000678F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0" w:type="dxa"/>
          </w:tcPr>
          <w:p w:rsidR="000678F3" w:rsidRPr="000678F3" w:rsidRDefault="000678F3" w:rsidP="000678F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67" w:type="dxa"/>
            <w:vAlign w:val="center"/>
          </w:tcPr>
          <w:p w:rsidR="000678F3" w:rsidRPr="000678F3" w:rsidRDefault="000678F3" w:rsidP="000678F3">
            <w:pPr>
              <w:pStyle w:val="Bezodstpw"/>
              <w:jc w:val="left"/>
              <w:rPr>
                <w:rFonts w:asciiTheme="minorHAnsi" w:hAnsiTheme="minorHAnsi"/>
                <w:b/>
                <w:color w:val="4D4D4D"/>
              </w:rPr>
            </w:pPr>
            <w:r w:rsidRPr="000678F3">
              <w:rPr>
                <w:rFonts w:asciiTheme="minorHAnsi" w:hAnsiTheme="minorHAnsi"/>
                <w:b/>
                <w:color w:val="4D4D4D"/>
              </w:rPr>
              <w:t>X</w:t>
            </w:r>
          </w:p>
        </w:tc>
        <w:tc>
          <w:tcPr>
            <w:tcW w:w="2531" w:type="dxa"/>
          </w:tcPr>
          <w:p w:rsidR="000678F3" w:rsidRPr="000678F3" w:rsidRDefault="000678F3" w:rsidP="000678F3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78F3" w:rsidTr="00280B6F">
        <w:trPr>
          <w:trHeight w:val="285"/>
        </w:trPr>
        <w:tc>
          <w:tcPr>
            <w:tcW w:w="411" w:type="dxa"/>
          </w:tcPr>
          <w:p w:rsidR="000678F3" w:rsidRPr="003E0E27" w:rsidRDefault="000678F3" w:rsidP="000678F3">
            <w:pPr>
              <w:pStyle w:val="Bezodstpw"/>
              <w:rPr>
                <w:rFonts w:asciiTheme="minorHAnsi" w:hAnsiTheme="minorHAnsi"/>
                <w:b/>
                <w:color w:val="4D4D4D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4D4D4D"/>
              </w:rPr>
              <w:t>3.</w:t>
            </w:r>
          </w:p>
        </w:tc>
        <w:tc>
          <w:tcPr>
            <w:tcW w:w="2816" w:type="dxa"/>
          </w:tcPr>
          <w:p w:rsidR="000678F3" w:rsidRPr="000678F3" w:rsidRDefault="000678F3" w:rsidP="000678F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234" w:type="dxa"/>
          </w:tcPr>
          <w:p w:rsidR="000678F3" w:rsidRPr="000678F3" w:rsidRDefault="000678F3" w:rsidP="000678F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80" w:type="dxa"/>
          </w:tcPr>
          <w:p w:rsidR="000678F3" w:rsidRPr="000678F3" w:rsidRDefault="000678F3" w:rsidP="000678F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67" w:type="dxa"/>
            <w:vAlign w:val="center"/>
          </w:tcPr>
          <w:p w:rsidR="000678F3" w:rsidRPr="000678F3" w:rsidRDefault="000678F3" w:rsidP="000678F3">
            <w:pPr>
              <w:pStyle w:val="Bezodstpw"/>
              <w:jc w:val="left"/>
              <w:rPr>
                <w:rFonts w:asciiTheme="minorHAnsi" w:hAnsiTheme="minorHAnsi"/>
                <w:b/>
                <w:color w:val="4D4D4D"/>
              </w:rPr>
            </w:pPr>
            <w:r w:rsidRPr="000678F3">
              <w:rPr>
                <w:rFonts w:asciiTheme="minorHAnsi" w:hAnsiTheme="minorHAnsi"/>
                <w:b/>
                <w:color w:val="4D4D4D"/>
              </w:rPr>
              <w:t>X</w:t>
            </w:r>
          </w:p>
        </w:tc>
        <w:tc>
          <w:tcPr>
            <w:tcW w:w="2531" w:type="dxa"/>
          </w:tcPr>
          <w:p w:rsidR="000678F3" w:rsidRPr="000678F3" w:rsidRDefault="00831191" w:rsidP="000678F3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-7% =     </w:t>
            </w:r>
          </w:p>
        </w:tc>
      </w:tr>
      <w:tr w:rsidR="00EC538D" w:rsidTr="00896A9F">
        <w:trPr>
          <w:trHeight w:val="285"/>
        </w:trPr>
        <w:tc>
          <w:tcPr>
            <w:tcW w:w="3227" w:type="dxa"/>
            <w:gridSpan w:val="2"/>
          </w:tcPr>
          <w:p w:rsidR="00EC538D" w:rsidRPr="003E0E27" w:rsidRDefault="00EC538D" w:rsidP="000678F3">
            <w:pPr>
              <w:pStyle w:val="Bezodstpw"/>
              <w:jc w:val="right"/>
              <w:rPr>
                <w:rFonts w:asciiTheme="minorHAnsi" w:hAnsiTheme="minorHAnsi"/>
                <w:b/>
                <w:color w:val="1D96D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4D4D4D"/>
              </w:rPr>
              <w:t xml:space="preserve">Suma </w:t>
            </w:r>
            <w:r w:rsidRPr="00B4776F"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  <w:t>(poz. 1 + poz. 2</w:t>
            </w:r>
            <w:r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  <w:t xml:space="preserve"> + poz. 3</w:t>
            </w:r>
            <w:r w:rsidRPr="00B4776F">
              <w:rPr>
                <w:rFonts w:asciiTheme="minorHAnsi" w:hAnsiTheme="minorHAnsi"/>
                <w:b/>
                <w:i/>
                <w:color w:val="1D96D3"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4"/>
          </w:tcPr>
          <w:p w:rsidR="00EC538D" w:rsidRPr="00EC538D" w:rsidRDefault="00EC538D" w:rsidP="00831191">
            <w:pPr>
              <w:pStyle w:val="Bezodstpw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C538D">
              <w:rPr>
                <w:rFonts w:asciiTheme="minorHAnsi" w:hAnsiTheme="minorHAnsi"/>
                <w:b/>
                <w:color w:val="FF0000"/>
              </w:rPr>
              <w:t xml:space="preserve">    </w:t>
            </w:r>
          </w:p>
        </w:tc>
      </w:tr>
      <w:tr w:rsidR="000678F3" w:rsidTr="00831191">
        <w:trPr>
          <w:trHeight w:val="602"/>
        </w:trPr>
        <w:tc>
          <w:tcPr>
            <w:tcW w:w="10739" w:type="dxa"/>
            <w:gridSpan w:val="6"/>
          </w:tcPr>
          <w:p w:rsidR="00831191" w:rsidRPr="00785D06" w:rsidRDefault="000678F3" w:rsidP="000678F3">
            <w:pPr>
              <w:pStyle w:val="Bezodstpw"/>
              <w:jc w:val="left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>Inne, uzgodnione warunki uczestnictwa</w:t>
            </w:r>
            <w:r w:rsidR="00831191">
              <w:rPr>
                <w:rFonts w:asciiTheme="minorHAnsi" w:hAnsiTheme="minorHAnsi"/>
                <w:b/>
                <w:color w:val="4D4D4D"/>
              </w:rPr>
              <w:t xml:space="preserve"> – </w:t>
            </w:r>
          </w:p>
        </w:tc>
      </w:tr>
      <w:tr w:rsidR="00831191" w:rsidTr="00831191">
        <w:trPr>
          <w:trHeight w:val="602"/>
        </w:trPr>
        <w:tc>
          <w:tcPr>
            <w:tcW w:w="10739" w:type="dxa"/>
            <w:gridSpan w:val="6"/>
          </w:tcPr>
          <w:p w:rsidR="00831191" w:rsidRDefault="00831191" w:rsidP="000678F3">
            <w:pPr>
              <w:pStyle w:val="Bezodstpw"/>
              <w:jc w:val="left"/>
              <w:rPr>
                <w:rFonts w:asciiTheme="minorHAnsi" w:hAnsiTheme="minorHAnsi"/>
                <w:b/>
                <w:color w:val="4D4D4D"/>
              </w:rPr>
            </w:pPr>
            <w:r>
              <w:rPr>
                <w:rFonts w:asciiTheme="minorHAnsi" w:hAnsiTheme="minorHAnsi"/>
                <w:b/>
                <w:color w:val="4D4D4D"/>
              </w:rPr>
              <w:t xml:space="preserve">Szczególne wymagania Klienta – </w:t>
            </w:r>
          </w:p>
        </w:tc>
      </w:tr>
    </w:tbl>
    <w:p w:rsidR="00EC538D" w:rsidRDefault="00EC538D" w:rsidP="00EC538D">
      <w:pPr>
        <w:pStyle w:val="Bezodstpw"/>
        <w:rPr>
          <w:rFonts w:asciiTheme="minorHAnsi" w:hAnsiTheme="minorHAnsi"/>
          <w:b/>
          <w:color w:val="4D4D4D"/>
          <w:sz w:val="22"/>
          <w:szCs w:val="22"/>
        </w:rPr>
      </w:pPr>
      <w:r>
        <w:rPr>
          <w:rFonts w:asciiTheme="minorHAnsi" w:hAnsiTheme="minorHAnsi"/>
          <w:b/>
          <w:color w:val="4D4D4D"/>
          <w:sz w:val="22"/>
          <w:szCs w:val="22"/>
        </w:rPr>
        <w:t>Opłatę za uczestnictwo we wszystkich wybranych przeze mnie programach PT/ILC</w:t>
      </w:r>
      <w:r w:rsidRPr="00017D0A">
        <w:rPr>
          <w:rFonts w:asciiTheme="minorHAnsi" w:hAnsiTheme="minorHAnsi"/>
          <w:b/>
          <w:color w:val="4D4D4D"/>
        </w:rPr>
        <w:t xml:space="preserve"> </w:t>
      </w:r>
      <w:r w:rsidRPr="00E95506">
        <w:rPr>
          <w:rFonts w:asciiTheme="minorHAnsi" w:hAnsiTheme="minorHAnsi"/>
          <w:b/>
          <w:i/>
          <w:color w:val="1D96D3"/>
          <w:sz w:val="20"/>
          <w:szCs w:val="20"/>
        </w:rPr>
        <w:t xml:space="preserve">(suma </w:t>
      </w:r>
      <w:r w:rsidRPr="009E131D">
        <w:rPr>
          <w:rFonts w:asciiTheme="minorHAnsi" w:hAnsiTheme="minorHAnsi"/>
          <w:b/>
          <w:i/>
          <w:color w:val="3685BA"/>
          <w:sz w:val="20"/>
          <w:szCs w:val="20"/>
        </w:rPr>
        <w:t>wybra</w:t>
      </w:r>
      <w:r w:rsidRPr="009E131D">
        <w:rPr>
          <w:rFonts w:asciiTheme="minorHAnsi" w:hAnsiTheme="minorHAnsi"/>
          <w:b/>
          <w:i/>
          <w:color w:val="1D96D3"/>
          <w:sz w:val="20"/>
          <w:szCs w:val="20"/>
        </w:rPr>
        <w:t>nych</w:t>
      </w:r>
      <w:r w:rsidRPr="00E95506">
        <w:rPr>
          <w:rFonts w:asciiTheme="minorHAnsi" w:hAnsiTheme="minorHAnsi"/>
          <w:b/>
          <w:i/>
          <w:color w:val="1D96D3"/>
          <w:sz w:val="20"/>
          <w:szCs w:val="20"/>
        </w:rPr>
        <w:t xml:space="preserve"> kwot z poz. 1-</w:t>
      </w:r>
      <w:r>
        <w:rPr>
          <w:rFonts w:asciiTheme="minorHAnsi" w:hAnsiTheme="minorHAnsi"/>
          <w:b/>
          <w:i/>
          <w:color w:val="1D96D3"/>
          <w:sz w:val="20"/>
          <w:szCs w:val="20"/>
        </w:rPr>
        <w:t>3</w:t>
      </w:r>
      <w:r w:rsidRPr="00017D0A">
        <w:rPr>
          <w:rFonts w:asciiTheme="minorHAnsi" w:hAnsiTheme="minorHAnsi"/>
          <w:b/>
          <w:i/>
          <w:color w:val="1D96D3"/>
          <w:sz w:val="22"/>
          <w:szCs w:val="22"/>
        </w:rPr>
        <w:t>)</w:t>
      </w:r>
      <w:r>
        <w:rPr>
          <w:rFonts w:asciiTheme="minorHAnsi" w:hAnsiTheme="minorHAnsi"/>
          <w:b/>
          <w:i/>
          <w:color w:val="1D96D3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4D4D4D"/>
          <w:sz w:val="22"/>
          <w:szCs w:val="22"/>
        </w:rPr>
        <w:t xml:space="preserve">w wysokości  </w:t>
      </w:r>
      <w:r w:rsidRPr="00EC538D">
        <w:rPr>
          <w:rFonts w:asciiTheme="minorHAnsi" w:hAnsiTheme="minorHAnsi"/>
          <w:b/>
          <w:color w:val="FF0000"/>
          <w:sz w:val="22"/>
          <w:szCs w:val="22"/>
        </w:rPr>
        <w:t>. . . .</w:t>
      </w:r>
      <w:r>
        <w:rPr>
          <w:rFonts w:asciiTheme="minorHAnsi" w:hAnsiTheme="minorHAnsi"/>
          <w:b/>
          <w:color w:val="4D4D4D"/>
          <w:sz w:val="22"/>
          <w:szCs w:val="22"/>
        </w:rPr>
        <w:t xml:space="preserve">  + 23% VAT przekażę po otrzymaniu dokumentu ARQUES. </w:t>
      </w:r>
    </w:p>
    <w:p w:rsidR="00EC538D" w:rsidRDefault="00EC538D" w:rsidP="00EC538D">
      <w:pPr>
        <w:pStyle w:val="Bezodstpw"/>
        <w:rPr>
          <w:rFonts w:asciiTheme="minorHAnsi" w:hAnsiTheme="minorHAnsi"/>
          <w:b/>
          <w:color w:val="4D4D4D"/>
          <w:sz w:val="22"/>
          <w:szCs w:val="22"/>
        </w:rPr>
      </w:pPr>
      <w:r>
        <w:rPr>
          <w:rFonts w:asciiTheme="minorHAnsi" w:hAnsiTheme="minorHAnsi"/>
          <w:b/>
          <w:color w:val="4D4D4D"/>
          <w:sz w:val="22"/>
          <w:szCs w:val="22"/>
        </w:rPr>
        <w:t>Oświadczam, że zapoznałem</w:t>
      </w:r>
      <w:proofErr w:type="spellStart"/>
      <w:r>
        <w:rPr>
          <w:rFonts w:asciiTheme="minorHAnsi" w:hAnsiTheme="minorHAnsi"/>
          <w:b/>
          <w:color w:val="4D4D4D"/>
          <w:sz w:val="22"/>
          <w:szCs w:val="22"/>
        </w:rPr>
        <w:t>(a</w:t>
      </w:r>
      <w:proofErr w:type="spellEnd"/>
      <w:r>
        <w:rPr>
          <w:rFonts w:asciiTheme="minorHAnsi" w:hAnsiTheme="minorHAnsi"/>
          <w:b/>
          <w:color w:val="4D4D4D"/>
          <w:sz w:val="22"/>
          <w:szCs w:val="22"/>
        </w:rPr>
        <w:t xml:space="preserve">m) się i akceptuję programy PT/ILC oraz ogólne warunki świadczenia usług znajdujące się na stronie internetowej </w:t>
      </w:r>
      <w:hyperlink r:id="rId9" w:history="1">
        <w:r w:rsidRPr="009E131D">
          <w:rPr>
            <w:rStyle w:val="Hipercze"/>
            <w:rFonts w:asciiTheme="minorHAnsi" w:hAnsiTheme="minorHAnsi"/>
            <w:b/>
            <w:color w:val="3E8EB2"/>
          </w:rPr>
          <w:t>www.arques.pl</w:t>
        </w:r>
      </w:hyperlink>
      <w:r>
        <w:rPr>
          <w:rFonts w:asciiTheme="minorHAnsi" w:hAnsiTheme="minorHAnsi"/>
          <w:b/>
          <w:color w:val="4D4D4D"/>
          <w:sz w:val="22"/>
          <w:szCs w:val="22"/>
        </w:rPr>
        <w:t>.</w:t>
      </w:r>
    </w:p>
    <w:p w:rsidR="00EC538D" w:rsidRDefault="00EC538D" w:rsidP="00EC538D">
      <w:pPr>
        <w:pStyle w:val="Bezodstpw"/>
        <w:rPr>
          <w:rFonts w:asciiTheme="minorHAnsi" w:hAnsiTheme="minorHAnsi"/>
          <w:b/>
          <w:color w:val="4D4D4D"/>
          <w:sz w:val="20"/>
          <w:szCs w:val="20"/>
        </w:rPr>
      </w:pPr>
    </w:p>
    <w:p w:rsidR="00505C24" w:rsidRDefault="00505C24" w:rsidP="00146C4E">
      <w:pPr>
        <w:pStyle w:val="Bezodstpw"/>
        <w:jc w:val="right"/>
        <w:rPr>
          <w:rFonts w:asciiTheme="minorHAnsi" w:hAnsiTheme="minorHAnsi"/>
          <w:b/>
          <w:color w:val="4D4D4D"/>
          <w:sz w:val="16"/>
          <w:szCs w:val="16"/>
        </w:rPr>
      </w:pPr>
    </w:p>
    <w:p w:rsidR="00505C24" w:rsidRDefault="00505C24" w:rsidP="00146C4E">
      <w:pPr>
        <w:pStyle w:val="Bezodstpw"/>
        <w:jc w:val="right"/>
        <w:rPr>
          <w:rFonts w:asciiTheme="minorHAnsi" w:hAnsiTheme="minorHAnsi"/>
          <w:b/>
          <w:color w:val="4D4D4D"/>
          <w:sz w:val="16"/>
          <w:szCs w:val="16"/>
        </w:rPr>
      </w:pPr>
    </w:p>
    <w:p w:rsidR="00146C4E" w:rsidRDefault="00146C4E" w:rsidP="00146C4E">
      <w:pPr>
        <w:pStyle w:val="Bezodstpw"/>
        <w:jc w:val="right"/>
        <w:rPr>
          <w:rFonts w:asciiTheme="minorHAnsi" w:hAnsiTheme="minorHAnsi"/>
          <w:b/>
          <w:color w:val="4D4D4D"/>
          <w:sz w:val="20"/>
          <w:szCs w:val="20"/>
        </w:rPr>
      </w:pP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  <w:r w:rsidRPr="008435C2">
        <w:rPr>
          <w:rFonts w:asciiTheme="minorHAnsi" w:hAnsiTheme="minorHAnsi"/>
          <w:b/>
          <w:color w:val="4D4D4D"/>
          <w:sz w:val="16"/>
          <w:szCs w:val="16"/>
        </w:rPr>
        <w:t xml:space="preserve">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  <w:r w:rsidRPr="008435C2">
        <w:rPr>
          <w:rFonts w:asciiTheme="minorHAnsi" w:hAnsiTheme="minorHAnsi"/>
          <w:b/>
          <w:color w:val="4D4D4D"/>
          <w:sz w:val="16"/>
          <w:szCs w:val="16"/>
        </w:rPr>
        <w:t xml:space="preserve">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</w:p>
    <w:p w:rsidR="00146C4E" w:rsidRDefault="00146C4E" w:rsidP="00146C4E">
      <w:pPr>
        <w:pStyle w:val="Bezodstpw"/>
        <w:jc w:val="right"/>
        <w:rPr>
          <w:rFonts w:asciiTheme="minorHAnsi" w:hAnsiTheme="minorHAnsi"/>
          <w:b/>
          <w:i/>
          <w:color w:val="1D96D3"/>
          <w:sz w:val="20"/>
          <w:szCs w:val="20"/>
          <w:u w:val="single"/>
        </w:rPr>
      </w:pPr>
      <w:r w:rsidRPr="008435C2">
        <w:rPr>
          <w:rFonts w:asciiTheme="minorHAnsi" w:hAnsiTheme="minorHAnsi"/>
          <w:b/>
          <w:i/>
          <w:color w:val="1D96D3"/>
          <w:sz w:val="20"/>
          <w:szCs w:val="20"/>
          <w:u w:val="single"/>
        </w:rPr>
        <w:t>Data i podpis osoby upoważnionej</w:t>
      </w:r>
    </w:p>
    <w:p w:rsidR="00505C24" w:rsidRPr="00505C24" w:rsidRDefault="00505C24" w:rsidP="00EC538D">
      <w:pPr>
        <w:pStyle w:val="Bezodstpw"/>
        <w:rPr>
          <w:rFonts w:asciiTheme="minorHAnsi" w:hAnsiTheme="minorHAnsi"/>
          <w:b/>
          <w:color w:val="4D4D4D"/>
          <w:sz w:val="14"/>
          <w:szCs w:val="14"/>
        </w:rPr>
      </w:pPr>
    </w:p>
    <w:p w:rsidR="009C0B01" w:rsidRPr="00505C24" w:rsidRDefault="00EC538D" w:rsidP="00505C24">
      <w:pPr>
        <w:pStyle w:val="Bezodstpw"/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</w:pPr>
      <w:r w:rsidRPr="009C0B01">
        <w:rPr>
          <w:rFonts w:asciiTheme="minorHAnsi" w:hAnsiTheme="minorHAnsi"/>
          <w:b/>
          <w:color w:val="4D4D4D"/>
          <w:sz w:val="20"/>
          <w:szCs w:val="20"/>
        </w:rPr>
        <w:t xml:space="preserve">Uczestnictwo w szkoleniu należy zgłaszać przez odesłanie wypełnionego formularza na adres email: </w:t>
      </w:r>
      <w:hyperlink r:id="rId10" w:history="1">
        <w:r w:rsidRPr="009C0B01">
          <w:rPr>
            <w:rStyle w:val="Hipercze"/>
            <w:rFonts w:asciiTheme="minorHAnsi" w:hAnsiTheme="minorHAnsi"/>
            <w:b/>
            <w:color w:val="1D96D3"/>
            <w:sz w:val="20"/>
            <w:szCs w:val="20"/>
          </w:rPr>
          <w:t>e.siwek@arques.pl</w:t>
        </w:r>
      </w:hyperlink>
      <w:r w:rsidR="00505C24">
        <w:t xml:space="preserve">, </w:t>
      </w:r>
      <w:hyperlink r:id="rId11" w:history="1">
        <w:r w:rsidR="00505C24">
          <w:rPr>
            <w:rStyle w:val="Hipercze"/>
            <w:rFonts w:asciiTheme="minorHAnsi" w:hAnsiTheme="minorHAnsi"/>
            <w:b/>
            <w:color w:val="1D96D3"/>
            <w:sz w:val="20"/>
            <w:szCs w:val="20"/>
          </w:rPr>
          <w:t>info</w:t>
        </w:r>
        <w:r w:rsidR="00505C24" w:rsidRPr="009C0B01">
          <w:rPr>
            <w:rStyle w:val="Hipercze"/>
            <w:rFonts w:asciiTheme="minorHAnsi" w:hAnsiTheme="minorHAnsi"/>
            <w:b/>
            <w:color w:val="1D96D3"/>
            <w:sz w:val="20"/>
            <w:szCs w:val="20"/>
          </w:rPr>
          <w:t>@arques.pl</w:t>
        </w:r>
      </w:hyperlink>
      <w:r w:rsidR="00505C24">
        <w:t xml:space="preserve">, </w:t>
      </w:r>
      <w:r w:rsidR="00505C24">
        <w:rPr>
          <w:rFonts w:asciiTheme="minorHAnsi" w:hAnsiTheme="minorHAnsi"/>
          <w:b/>
          <w:color w:val="4D4D4D"/>
          <w:sz w:val="20"/>
          <w:szCs w:val="20"/>
        </w:rPr>
        <w:t xml:space="preserve">faksem na nr 67 28 27 100, bądź na adres Organizatora. W </w:t>
      </w:r>
      <w:r w:rsidRPr="009C0B01">
        <w:rPr>
          <w:rFonts w:asciiTheme="minorHAnsi" w:hAnsiTheme="minorHAnsi"/>
          <w:b/>
          <w:color w:val="4D4D4D"/>
          <w:sz w:val="20"/>
          <w:szCs w:val="20"/>
        </w:rPr>
        <w:t xml:space="preserve">sprawie dodatkowych informacji – bezpośredni kontakt P. Ewelina Siwek tel. </w:t>
      </w:r>
      <w:r w:rsidRPr="009C0B01">
        <w:rPr>
          <w:rStyle w:val="apple-converted-space"/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> </w:t>
      </w:r>
      <w:r w:rsidRPr="009C0B01"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 xml:space="preserve">667 640 256. Szczegóły na temat </w:t>
      </w:r>
      <w:r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>badań biegłości</w:t>
      </w:r>
      <w:r w:rsidRPr="009C0B01"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 xml:space="preserve"> na stronie internetowej </w:t>
      </w:r>
      <w:hyperlink r:id="rId12" w:history="1">
        <w:r w:rsidRPr="00A34EE3">
          <w:rPr>
            <w:rStyle w:val="Hipercze"/>
            <w:rFonts w:asciiTheme="minorHAnsi" w:hAnsiTheme="minorHAnsi"/>
            <w:b/>
            <w:sz w:val="20"/>
            <w:szCs w:val="20"/>
            <w:shd w:val="clear" w:color="auto" w:fill="FFFFFF"/>
          </w:rPr>
          <w:t>www.arques.pl</w:t>
        </w:r>
      </w:hyperlink>
      <w:r w:rsidRPr="009C0B01">
        <w:rPr>
          <w:rFonts w:asciiTheme="minorHAnsi" w:hAnsiTheme="minorHAnsi"/>
          <w:b/>
          <w:color w:val="4D4D4D"/>
          <w:sz w:val="20"/>
          <w:szCs w:val="20"/>
          <w:shd w:val="clear" w:color="auto" w:fill="FFFFFF"/>
        </w:rPr>
        <w:t>.</w:t>
      </w:r>
    </w:p>
    <w:sectPr w:rsidR="009C0B01" w:rsidRPr="00505C24" w:rsidSect="00676223">
      <w:headerReference w:type="default" r:id="rId13"/>
      <w:footerReference w:type="default" r:id="rId14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74" w:rsidRDefault="00F51074" w:rsidP="00676223">
      <w:pPr>
        <w:spacing w:before="0" w:after="0" w:line="240" w:lineRule="auto"/>
      </w:pPr>
      <w:r>
        <w:separator/>
      </w:r>
    </w:p>
  </w:endnote>
  <w:endnote w:type="continuationSeparator" w:id="0">
    <w:p w:rsidR="00F51074" w:rsidRDefault="00F51074" w:rsidP="006762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351"/>
      <w:docPartObj>
        <w:docPartGallery w:val="Page Numbers (Bottom of Page)"/>
        <w:docPartUnique/>
      </w:docPartObj>
    </w:sdtPr>
    <w:sdtContent>
      <w:sdt>
        <w:sdtPr>
          <w:id w:val="2288352"/>
          <w:docPartObj>
            <w:docPartGallery w:val="Page Numbers (Top of Page)"/>
            <w:docPartUnique/>
          </w:docPartObj>
        </w:sdtPr>
        <w:sdtContent>
          <w:p w:rsidR="000678F3" w:rsidRDefault="000678F3" w:rsidP="00505C24">
            <w:pPr>
              <w:pStyle w:val="Stopka"/>
            </w:pPr>
            <w:r w:rsidRPr="008376A6">
              <w:rPr>
                <w:b/>
                <w:color w:val="7F7F7F" w:themeColor="text1" w:themeTint="80"/>
              </w:rPr>
              <w:t xml:space="preserve">Strona </w:t>
            </w:r>
            <w:r w:rsidR="00C446CD" w:rsidRPr="008376A6">
              <w:rPr>
                <w:b/>
                <w:color w:val="7F7F7F" w:themeColor="text1" w:themeTint="80"/>
              </w:rPr>
              <w:fldChar w:fldCharType="begin"/>
            </w:r>
            <w:r w:rsidRPr="008376A6">
              <w:rPr>
                <w:b/>
                <w:color w:val="7F7F7F" w:themeColor="text1" w:themeTint="80"/>
              </w:rPr>
              <w:instrText>PAGE</w:instrText>
            </w:r>
            <w:r w:rsidR="00C446CD" w:rsidRPr="008376A6">
              <w:rPr>
                <w:b/>
                <w:color w:val="7F7F7F" w:themeColor="text1" w:themeTint="80"/>
              </w:rPr>
              <w:fldChar w:fldCharType="separate"/>
            </w:r>
            <w:r w:rsidR="00B82422">
              <w:rPr>
                <w:b/>
                <w:noProof/>
                <w:color w:val="7F7F7F" w:themeColor="text1" w:themeTint="80"/>
              </w:rPr>
              <w:t>1</w:t>
            </w:r>
            <w:r w:rsidR="00C446CD" w:rsidRPr="008376A6">
              <w:rPr>
                <w:b/>
                <w:color w:val="7F7F7F" w:themeColor="text1" w:themeTint="80"/>
              </w:rPr>
              <w:fldChar w:fldCharType="end"/>
            </w:r>
            <w:r w:rsidRPr="008376A6">
              <w:rPr>
                <w:b/>
                <w:color w:val="7F7F7F" w:themeColor="text1" w:themeTint="80"/>
              </w:rPr>
              <w:t xml:space="preserve"> z </w:t>
            </w:r>
            <w:r w:rsidR="00C446CD" w:rsidRPr="008376A6">
              <w:rPr>
                <w:b/>
                <w:color w:val="7F7F7F" w:themeColor="text1" w:themeTint="80"/>
              </w:rPr>
              <w:fldChar w:fldCharType="begin"/>
            </w:r>
            <w:r w:rsidRPr="008376A6">
              <w:rPr>
                <w:b/>
                <w:color w:val="7F7F7F" w:themeColor="text1" w:themeTint="80"/>
              </w:rPr>
              <w:instrText>NUMPAGES</w:instrText>
            </w:r>
            <w:r w:rsidR="00C446CD" w:rsidRPr="008376A6">
              <w:rPr>
                <w:b/>
                <w:color w:val="7F7F7F" w:themeColor="text1" w:themeTint="80"/>
              </w:rPr>
              <w:fldChar w:fldCharType="separate"/>
            </w:r>
            <w:r w:rsidR="00B82422">
              <w:rPr>
                <w:b/>
                <w:noProof/>
                <w:color w:val="7F7F7F" w:themeColor="text1" w:themeTint="80"/>
              </w:rPr>
              <w:t>1</w:t>
            </w:r>
            <w:r w:rsidR="00C446CD" w:rsidRPr="008376A6">
              <w:rPr>
                <w:b/>
                <w:color w:val="7F7F7F" w:themeColor="text1" w:themeTint="80"/>
              </w:rPr>
              <w:fldChar w:fldCharType="end"/>
            </w:r>
          </w:p>
        </w:sdtContent>
      </w:sdt>
    </w:sdtContent>
  </w:sdt>
  <w:p w:rsidR="000678F3" w:rsidRPr="00676223" w:rsidRDefault="000678F3" w:rsidP="00505C24">
    <w:pPr>
      <w:pStyle w:val="Bezodstpw"/>
      <w:jc w:val="right"/>
      <w:rPr>
        <w:rFonts w:asciiTheme="minorHAnsi" w:hAnsiTheme="minorHAnsi"/>
        <w:b/>
        <w:color w:val="4D4D4D"/>
        <w:sz w:val="20"/>
        <w:szCs w:val="20"/>
      </w:rPr>
    </w:pPr>
    <w:r>
      <w:rPr>
        <w:rFonts w:asciiTheme="minorHAnsi" w:hAnsiTheme="minorHAnsi"/>
        <w:b/>
        <w:color w:val="4D4D4D"/>
      </w:rPr>
      <w:t xml:space="preserve">ARQUES Sp. z o.o., ul. Mostowa 9, 64-800 Chodzież, </w:t>
    </w:r>
    <w:r>
      <w:rPr>
        <w:rFonts w:asciiTheme="minorHAnsi" w:hAnsiTheme="minorHAnsi"/>
        <w:b/>
        <w:color w:val="1D96D3"/>
      </w:rPr>
      <w:t>www.arques.pl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74" w:rsidRDefault="00F51074" w:rsidP="00676223">
      <w:pPr>
        <w:spacing w:before="0" w:after="0" w:line="240" w:lineRule="auto"/>
      </w:pPr>
      <w:r>
        <w:separator/>
      </w:r>
    </w:p>
  </w:footnote>
  <w:footnote w:type="continuationSeparator" w:id="0">
    <w:p w:rsidR="00F51074" w:rsidRDefault="00F51074" w:rsidP="006762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F3" w:rsidRPr="00B82422" w:rsidRDefault="000678F3" w:rsidP="00B82422">
    <w:pPr>
      <w:pStyle w:val="Nagwek"/>
      <w:tabs>
        <w:tab w:val="left" w:pos="8475"/>
      </w:tabs>
      <w:jc w:val="right"/>
      <w:rPr>
        <w:rFonts w:ascii="Calibri" w:hAnsi="Calibri"/>
        <w:sz w:val="16"/>
        <w:szCs w:val="16"/>
        <w:u w:val="single"/>
      </w:rPr>
    </w:pPr>
    <w:r w:rsidRPr="00676223">
      <w:rPr>
        <w:noProof/>
        <w:lang w:eastAsia="pl-PL"/>
      </w:rPr>
      <w:drawing>
        <wp:inline distT="0" distB="0" distL="0" distR="0">
          <wp:extent cx="1352550" cy="692249"/>
          <wp:effectExtent l="0" t="0" r="0" b="0"/>
          <wp:docPr id="2" name="Obraz 0" descr="Logo-15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50-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250" cy="69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422">
      <w:t xml:space="preserve">                                                                    </w:t>
    </w:r>
    <w:r w:rsidR="00B82422" w:rsidRPr="00806D7C">
      <w:rPr>
        <w:rFonts w:ascii="Calibri" w:hAnsi="Calibri"/>
        <w:sz w:val="16"/>
        <w:szCs w:val="16"/>
        <w:u w:val="single"/>
      </w:rPr>
      <w:t xml:space="preserve">Formularz nr </w:t>
    </w:r>
    <w:r w:rsidR="00B82422">
      <w:rPr>
        <w:rFonts w:ascii="Calibri" w:hAnsi="Calibri"/>
        <w:sz w:val="16"/>
        <w:szCs w:val="16"/>
        <w:u w:val="single"/>
      </w:rPr>
      <w:t>4.4/</w:t>
    </w:r>
    <w:r w:rsidR="00B82422" w:rsidRPr="00806D7C">
      <w:rPr>
        <w:rFonts w:ascii="Calibri" w:hAnsi="Calibri"/>
        <w:sz w:val="16"/>
        <w:szCs w:val="16"/>
        <w:u w:val="single"/>
      </w:rPr>
      <w:t>F</w:t>
    </w:r>
    <w:r w:rsidR="00B82422">
      <w:rPr>
        <w:rFonts w:ascii="Calibri" w:hAnsi="Calibri"/>
        <w:sz w:val="16"/>
        <w:szCs w:val="16"/>
        <w:u w:val="single"/>
      </w:rPr>
      <w:t>02, obowiązuje od dnia 20.01.2015</w:t>
    </w:r>
    <w:r w:rsidR="00B82422" w:rsidRPr="00806D7C">
      <w:rPr>
        <w:rFonts w:ascii="Calibri" w:hAnsi="Calibri"/>
        <w:sz w:val="16"/>
        <w:szCs w:val="16"/>
        <w:u w:val="single"/>
      </w:rPr>
      <w:t>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73A"/>
    <w:multiLevelType w:val="hybridMultilevel"/>
    <w:tmpl w:val="1CDC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5390"/>
    <w:multiLevelType w:val="hybridMultilevel"/>
    <w:tmpl w:val="78EC5EAA"/>
    <w:lvl w:ilvl="0" w:tplc="0A72124A">
      <w:start w:val="1"/>
      <w:numFmt w:val="decimal"/>
      <w:lvlText w:val="%1."/>
      <w:lvlJc w:val="left"/>
      <w:pPr>
        <w:ind w:left="502" w:hanging="360"/>
      </w:pPr>
      <w:rPr>
        <w:color w:val="1D96D3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4B0D82"/>
    <w:multiLevelType w:val="hybridMultilevel"/>
    <w:tmpl w:val="16B8D69A"/>
    <w:lvl w:ilvl="0" w:tplc="843678AE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C4307"/>
    <w:multiLevelType w:val="hybridMultilevel"/>
    <w:tmpl w:val="7342316E"/>
    <w:lvl w:ilvl="0" w:tplc="335E08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171"/>
    <w:multiLevelType w:val="hybridMultilevel"/>
    <w:tmpl w:val="80EA07C6"/>
    <w:lvl w:ilvl="0" w:tplc="95DA5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47724"/>
    <w:multiLevelType w:val="hybridMultilevel"/>
    <w:tmpl w:val="93B279C0"/>
    <w:lvl w:ilvl="0" w:tplc="6CD471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F6BCA"/>
    <w:rsid w:val="00017D0A"/>
    <w:rsid w:val="00020224"/>
    <w:rsid w:val="00022BC4"/>
    <w:rsid w:val="00051167"/>
    <w:rsid w:val="000678F3"/>
    <w:rsid w:val="00082C63"/>
    <w:rsid w:val="000D56AA"/>
    <w:rsid w:val="00146C4E"/>
    <w:rsid w:val="001B69A5"/>
    <w:rsid w:val="00200241"/>
    <w:rsid w:val="00225CAB"/>
    <w:rsid w:val="00232EC0"/>
    <w:rsid w:val="00271102"/>
    <w:rsid w:val="00280B6F"/>
    <w:rsid w:val="002A0DB7"/>
    <w:rsid w:val="002C46C4"/>
    <w:rsid w:val="002E22A1"/>
    <w:rsid w:val="002E689C"/>
    <w:rsid w:val="002F7BD9"/>
    <w:rsid w:val="00370882"/>
    <w:rsid w:val="00380769"/>
    <w:rsid w:val="003B24DC"/>
    <w:rsid w:val="003B57C8"/>
    <w:rsid w:val="003C3FEB"/>
    <w:rsid w:val="003D2FA1"/>
    <w:rsid w:val="003E0E27"/>
    <w:rsid w:val="004C3735"/>
    <w:rsid w:val="004F3202"/>
    <w:rsid w:val="00505C24"/>
    <w:rsid w:val="005714B0"/>
    <w:rsid w:val="00581161"/>
    <w:rsid w:val="005E73EE"/>
    <w:rsid w:val="00613319"/>
    <w:rsid w:val="00631FE4"/>
    <w:rsid w:val="00632C7B"/>
    <w:rsid w:val="00633CC2"/>
    <w:rsid w:val="006542BD"/>
    <w:rsid w:val="00676223"/>
    <w:rsid w:val="00681001"/>
    <w:rsid w:val="006F2826"/>
    <w:rsid w:val="007454B9"/>
    <w:rsid w:val="007544D6"/>
    <w:rsid w:val="00785D06"/>
    <w:rsid w:val="00797285"/>
    <w:rsid w:val="007D2ACF"/>
    <w:rsid w:val="00831191"/>
    <w:rsid w:val="008376A6"/>
    <w:rsid w:val="008435C2"/>
    <w:rsid w:val="008B2A4C"/>
    <w:rsid w:val="008C581F"/>
    <w:rsid w:val="008D1204"/>
    <w:rsid w:val="008F475B"/>
    <w:rsid w:val="00945A0A"/>
    <w:rsid w:val="00997F63"/>
    <w:rsid w:val="009C0B01"/>
    <w:rsid w:val="009E131D"/>
    <w:rsid w:val="009E7885"/>
    <w:rsid w:val="00A232E5"/>
    <w:rsid w:val="00A60DC5"/>
    <w:rsid w:val="00A73EAD"/>
    <w:rsid w:val="00A80A04"/>
    <w:rsid w:val="00AF6BCA"/>
    <w:rsid w:val="00B2340F"/>
    <w:rsid w:val="00B36452"/>
    <w:rsid w:val="00B4776F"/>
    <w:rsid w:val="00B75B96"/>
    <w:rsid w:val="00B801DA"/>
    <w:rsid w:val="00B82422"/>
    <w:rsid w:val="00BA6E8A"/>
    <w:rsid w:val="00BC6140"/>
    <w:rsid w:val="00BE67FC"/>
    <w:rsid w:val="00C347EB"/>
    <w:rsid w:val="00C40DF1"/>
    <w:rsid w:val="00C446CD"/>
    <w:rsid w:val="00C53116"/>
    <w:rsid w:val="00CE46F7"/>
    <w:rsid w:val="00CE7714"/>
    <w:rsid w:val="00CF1601"/>
    <w:rsid w:val="00D11C64"/>
    <w:rsid w:val="00D67064"/>
    <w:rsid w:val="00D70441"/>
    <w:rsid w:val="00D75E6C"/>
    <w:rsid w:val="00DF0DEB"/>
    <w:rsid w:val="00DF66D2"/>
    <w:rsid w:val="00E10273"/>
    <w:rsid w:val="00E10699"/>
    <w:rsid w:val="00E45B77"/>
    <w:rsid w:val="00E95506"/>
    <w:rsid w:val="00EA0EA9"/>
    <w:rsid w:val="00EC538D"/>
    <w:rsid w:val="00EF361C"/>
    <w:rsid w:val="00F51074"/>
    <w:rsid w:val="00F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C63"/>
    <w:pPr>
      <w:spacing w:before="120" w:after="120"/>
      <w:jc w:val="both"/>
    </w:pPr>
    <w:rPr>
      <w:rFonts w:ascii="Times New Roman" w:hAnsi="Times New Roman"/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omek">
    <w:name w:val="Tomek"/>
    <w:basedOn w:val="Normalny"/>
    <w:link w:val="TomekZnak"/>
    <w:qFormat/>
    <w:rsid w:val="00232EC0"/>
    <w:pPr>
      <w:spacing w:before="0" w:after="0"/>
    </w:pPr>
    <w:rPr>
      <w:rFonts w:ascii="Arial Narrow" w:hAnsi="Arial Narrow" w:cstheme="minorBidi"/>
    </w:rPr>
  </w:style>
  <w:style w:type="paragraph" w:styleId="Bezodstpw">
    <w:name w:val="No Spacing"/>
    <w:uiPriority w:val="1"/>
    <w:qFormat/>
    <w:rsid w:val="00232EC0"/>
    <w:pPr>
      <w:spacing w:after="0" w:line="240" w:lineRule="auto"/>
      <w:jc w:val="both"/>
    </w:pPr>
    <w:rPr>
      <w:rFonts w:ascii="Times New Roman" w:hAnsi="Times New Roman"/>
      <w:b w:val="0"/>
      <w:sz w:val="24"/>
    </w:rPr>
  </w:style>
  <w:style w:type="character" w:customStyle="1" w:styleId="TomekZnak">
    <w:name w:val="Tomek Znak"/>
    <w:basedOn w:val="Domylnaczcionkaakapitu"/>
    <w:link w:val="Tomek"/>
    <w:rsid w:val="00232EC0"/>
    <w:rPr>
      <w:rFonts w:ascii="Arial Narrow" w:hAnsi="Arial Narrow" w:cstheme="minorBidi"/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CA"/>
    <w:rPr>
      <w:rFonts w:ascii="Tahoma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D70441"/>
    <w:pPr>
      <w:ind w:left="720"/>
      <w:contextualSpacing/>
    </w:pPr>
  </w:style>
  <w:style w:type="table" w:styleId="Tabela-Siatka">
    <w:name w:val="Table Grid"/>
    <w:basedOn w:val="Standardowy"/>
    <w:uiPriority w:val="59"/>
    <w:rsid w:val="00BE6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435C2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435C2"/>
  </w:style>
  <w:style w:type="paragraph" w:styleId="Nagwek">
    <w:name w:val="header"/>
    <w:basedOn w:val="Normalny"/>
    <w:link w:val="NagwekZnak"/>
    <w:uiPriority w:val="99"/>
    <w:unhideWhenUsed/>
    <w:rsid w:val="006762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23"/>
    <w:rPr>
      <w:rFonts w:ascii="Times New Roman" w:hAnsi="Times New Roman"/>
      <w:b w:val="0"/>
      <w:sz w:val="24"/>
    </w:rPr>
  </w:style>
  <w:style w:type="paragraph" w:styleId="Stopka">
    <w:name w:val="footer"/>
    <w:basedOn w:val="Normalny"/>
    <w:link w:val="StopkaZnak"/>
    <w:uiPriority w:val="99"/>
    <w:unhideWhenUsed/>
    <w:rsid w:val="006762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23"/>
    <w:rPr>
      <w:rFonts w:ascii="Times New Roman" w:hAnsi="Times New Roman"/>
      <w:b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iwek@arques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que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siwek@arque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.siwek@arqu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ques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4CD37-65C1-48A7-9D76-7D7A1C76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</dc:creator>
  <cp:lastModifiedBy>Aniek</cp:lastModifiedBy>
  <cp:revision>67</cp:revision>
  <cp:lastPrinted>2014-04-08T15:24:00Z</cp:lastPrinted>
  <dcterms:created xsi:type="dcterms:W3CDTF">2014-04-08T13:07:00Z</dcterms:created>
  <dcterms:modified xsi:type="dcterms:W3CDTF">2015-01-19T10:26:00Z</dcterms:modified>
</cp:coreProperties>
</file>